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F1AE" w14:textId="77777777" w:rsidR="00FC79D6" w:rsidRDefault="00FC79D6" w:rsidP="00FC79D6">
      <w:pPr>
        <w:spacing w:after="0"/>
      </w:pPr>
    </w:p>
    <w:p w14:paraId="12A6D976" w14:textId="74251553" w:rsidR="00A57C85" w:rsidRDefault="00236674" w:rsidP="00440FDE">
      <w:pPr>
        <w:spacing w:after="0"/>
        <w:jc w:val="center"/>
        <w:rPr>
          <w:b/>
          <w:sz w:val="28"/>
          <w:szCs w:val="28"/>
        </w:rPr>
      </w:pPr>
      <w:r w:rsidRPr="00236674">
        <w:rPr>
          <w:b/>
          <w:sz w:val="28"/>
          <w:szCs w:val="28"/>
        </w:rPr>
        <w:t>ALAA BADR</w:t>
      </w:r>
    </w:p>
    <w:p w14:paraId="1145ABBE" w14:textId="7BF09A37" w:rsidR="000D4A6A" w:rsidRDefault="00236674" w:rsidP="00236674">
      <w:pPr>
        <w:spacing w:after="0"/>
        <w:jc w:val="center"/>
      </w:pPr>
      <w:r>
        <w:t>Seattle WA |</w:t>
      </w:r>
      <w:r w:rsidR="000D4A6A">
        <w:t>_________________________________________________________________________________________________</w:t>
      </w:r>
    </w:p>
    <w:p w14:paraId="69520A57" w14:textId="77777777" w:rsidR="00A57C85" w:rsidRDefault="00A57C85" w:rsidP="0026773E">
      <w:pPr>
        <w:spacing w:after="0"/>
        <w:jc w:val="center"/>
        <w:rPr>
          <w:rFonts w:cstheme="minorHAnsi"/>
          <w:bCs/>
          <w:color w:val="000000"/>
          <w:u w:color="000000"/>
          <w:bdr w:val="nil"/>
          <w:lang w:val="de-DE"/>
        </w:rPr>
      </w:pPr>
    </w:p>
    <w:p w14:paraId="58D62941" w14:textId="3690BA90" w:rsidR="0050422D" w:rsidRDefault="0050422D" w:rsidP="0026773E">
      <w:pPr>
        <w:spacing w:after="0"/>
        <w:jc w:val="center"/>
        <w:rPr>
          <w:rFonts w:cstheme="minorHAnsi"/>
          <w:bCs/>
          <w:color w:val="000000"/>
          <w:u w:color="000000"/>
          <w:bdr w:val="nil"/>
          <w:lang w:val="de-DE"/>
        </w:rPr>
      </w:pP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Customer Success </w:t>
      </w: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Pre/Post Sales Engineering </w:t>
      </w: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Field Engineering/Enablement </w:t>
      </w: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Business Development</w:t>
      </w:r>
    </w:p>
    <w:p w14:paraId="6BAEA527" w14:textId="73944CC7" w:rsidR="0050422D" w:rsidRDefault="0050422D" w:rsidP="0026773E">
      <w:pPr>
        <w:spacing w:after="0"/>
        <w:jc w:val="center"/>
        <w:rPr>
          <w:rFonts w:cstheme="minorHAnsi"/>
          <w:bCs/>
          <w:color w:val="000000"/>
          <w:u w:color="000000"/>
          <w:bdr w:val="nil"/>
          <w:lang w:val="de-DE"/>
        </w:rPr>
      </w:pP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Go-to-Mar</w:t>
      </w:r>
      <w:r w:rsidR="00F53EA9">
        <w:rPr>
          <w:rFonts w:cstheme="minorHAnsi"/>
          <w:bCs/>
          <w:color w:val="000000"/>
          <w:u w:color="000000"/>
          <w:bdr w:val="nil"/>
          <w:lang w:val="de-DE"/>
        </w:rPr>
        <w:t>k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et Strategies </w:t>
      </w: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Building Strategic Partnerships </w:t>
      </w: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Analytics </w:t>
      </w: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Data-Driven Decisions </w:t>
      </w: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 w:rsidR="00F53EA9">
        <w:rPr>
          <w:rFonts w:cstheme="minorHAnsi"/>
          <w:bCs/>
          <w:color w:val="000000"/>
          <w:u w:color="000000"/>
          <w:bdr w:val="nil"/>
          <w:lang w:val="de-DE"/>
        </w:rPr>
        <w:t xml:space="preserve"> IaaS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</w:t>
      </w:r>
      <w:r w:rsidR="00F53EA9"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 w:rsidR="00F53EA9">
        <w:rPr>
          <w:rFonts w:cstheme="minorHAnsi"/>
          <w:bCs/>
          <w:color w:val="000000"/>
          <w:u w:color="000000"/>
          <w:bdr w:val="nil"/>
          <w:lang w:val="de-DE"/>
        </w:rPr>
        <w:t xml:space="preserve"> </w:t>
      </w:r>
      <w:r>
        <w:rPr>
          <w:rFonts w:cstheme="minorHAnsi"/>
          <w:bCs/>
          <w:color w:val="000000"/>
          <w:u w:color="000000"/>
          <w:bdr w:val="nil"/>
          <w:lang w:val="de-DE"/>
        </w:rPr>
        <w:t>Hybrid Cloud</w:t>
      </w:r>
    </w:p>
    <w:p w14:paraId="04E0A095" w14:textId="6CCEB108" w:rsidR="0050422D" w:rsidRDefault="0050422D" w:rsidP="0026773E">
      <w:pPr>
        <w:spacing w:after="0"/>
        <w:jc w:val="center"/>
        <w:rPr>
          <w:rFonts w:cstheme="minorHAnsi"/>
          <w:bCs/>
          <w:color w:val="000000"/>
          <w:u w:color="000000"/>
          <w:bdr w:val="nil"/>
          <w:lang w:val="de-DE"/>
        </w:rPr>
      </w:pPr>
      <w:r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>
        <w:rPr>
          <w:rFonts w:cstheme="minorHAnsi"/>
          <w:bCs/>
          <w:color w:val="000000"/>
          <w:u w:color="000000"/>
          <w:bdr w:val="nil"/>
          <w:lang w:val="de-DE"/>
        </w:rPr>
        <w:t xml:space="preserve"> Building &amp; Leadiing High-Performance Teams </w:t>
      </w:r>
      <w:r w:rsidR="0026773E"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 w:rsidR="0026773E">
        <w:rPr>
          <w:rFonts w:cstheme="minorHAnsi"/>
          <w:bCs/>
          <w:color w:val="000000"/>
          <w:u w:color="000000"/>
          <w:bdr w:val="nil"/>
          <w:lang w:val="de-DE"/>
        </w:rPr>
        <w:t xml:space="preserve"> Creating &amp; Executing Business Plans </w:t>
      </w:r>
      <w:r w:rsidR="0026773E" w:rsidRPr="00EB60CA">
        <w:rPr>
          <w:rFonts w:cstheme="minorHAnsi"/>
          <w:bCs/>
          <w:color w:val="000000"/>
          <w:u w:color="000000"/>
          <w:bdr w:val="nil"/>
          <w:lang w:val="de-DE"/>
        </w:rPr>
        <w:t>●</w:t>
      </w:r>
      <w:r w:rsidR="0026773E">
        <w:rPr>
          <w:rFonts w:cstheme="minorHAnsi"/>
          <w:bCs/>
          <w:color w:val="000000"/>
          <w:u w:color="000000"/>
          <w:bdr w:val="nil"/>
          <w:lang w:val="de-DE"/>
        </w:rPr>
        <w:t xml:space="preserve"> </w:t>
      </w:r>
      <w:r w:rsidR="00F53EA9">
        <w:rPr>
          <w:rFonts w:cstheme="minorHAnsi"/>
          <w:bCs/>
          <w:color w:val="000000"/>
          <w:u w:color="000000"/>
          <w:bdr w:val="nil"/>
          <w:lang w:val="de-DE"/>
        </w:rPr>
        <w:t>Creat</w:t>
      </w:r>
      <w:r w:rsidR="0026773E">
        <w:rPr>
          <w:rFonts w:cstheme="minorHAnsi"/>
          <w:bCs/>
          <w:color w:val="000000"/>
          <w:u w:color="000000"/>
          <w:bdr w:val="nil"/>
          <w:lang w:val="de-DE"/>
        </w:rPr>
        <w:t>ing &amp; Delivering Solutions</w:t>
      </w:r>
    </w:p>
    <w:p w14:paraId="660CBBE7" w14:textId="1014091F" w:rsidR="0050422D" w:rsidRPr="0050422D" w:rsidRDefault="0050422D" w:rsidP="00AE0A3A">
      <w:pPr>
        <w:spacing w:after="0"/>
        <w:rPr>
          <w:rFonts w:cstheme="minorHAnsi"/>
          <w:bCs/>
          <w:color w:val="000000"/>
          <w:u w:color="000000"/>
          <w:bdr w:val="nil"/>
          <w:lang w:val="de-DE"/>
        </w:rPr>
      </w:pPr>
    </w:p>
    <w:p w14:paraId="401CC63E" w14:textId="783CB805" w:rsidR="000D4A6A" w:rsidRDefault="0026773E" w:rsidP="0023667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GLOBAL TECHNOLOGY LEADER</w:t>
      </w:r>
    </w:p>
    <w:p w14:paraId="4C6C9625" w14:textId="0CAD8A51" w:rsidR="00FD0F88" w:rsidRDefault="00FD0F88" w:rsidP="0023667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</w:t>
      </w:r>
    </w:p>
    <w:p w14:paraId="4940871E" w14:textId="77777777" w:rsidR="0026773E" w:rsidRDefault="0026773E" w:rsidP="0026773E">
      <w:pPr>
        <w:spacing w:after="0"/>
      </w:pPr>
    </w:p>
    <w:p w14:paraId="41C9818D" w14:textId="065CBB14" w:rsidR="00FD0F88" w:rsidRDefault="0026773E" w:rsidP="003636C0">
      <w:pPr>
        <w:spacing w:after="0"/>
      </w:pPr>
      <w:r>
        <w:t xml:space="preserve">Results-driven builder </w:t>
      </w:r>
      <w:r w:rsidR="00047BA5">
        <w:t>with</w:t>
      </w:r>
      <w:r>
        <w:t xml:space="preserve"> </w:t>
      </w:r>
      <w:r w:rsidR="00883859">
        <w:t>a proven track record of</w:t>
      </w:r>
      <w:r>
        <w:t xml:space="preserve"> establishing and growing businesses and</w:t>
      </w:r>
      <w:r w:rsidR="00047BA5">
        <w:t xml:space="preserve"> building</w:t>
      </w:r>
      <w:r>
        <w:t xml:space="preserve"> </w:t>
      </w:r>
      <w:r w:rsidR="00047BA5">
        <w:t xml:space="preserve">and delivering </w:t>
      </w:r>
      <w:r>
        <w:t>technology products,</w:t>
      </w:r>
      <w:r>
        <w:rPr>
          <w:b/>
        </w:rPr>
        <w:t xml:space="preserve"> </w:t>
      </w:r>
      <w:r>
        <w:t>solutions and architecture that meet business needs</w:t>
      </w:r>
      <w:r w:rsidR="00047BA5">
        <w:t xml:space="preserve">; career combines </w:t>
      </w:r>
      <w:r w:rsidR="0068122E">
        <w:t xml:space="preserve">18 </w:t>
      </w:r>
      <w:r w:rsidR="00883859">
        <w:t xml:space="preserve">years of </w:t>
      </w:r>
      <w:r w:rsidR="00047BA5">
        <w:t xml:space="preserve">diverse experience in engineering, the field and corporate leadership roles </w:t>
      </w:r>
      <w:r w:rsidR="00883859">
        <w:t>in</w:t>
      </w:r>
      <w:r w:rsidR="00047BA5">
        <w:t xml:space="preserve"> </w:t>
      </w:r>
      <w:r w:rsidR="00F53EA9">
        <w:t>infrastructure as a</w:t>
      </w:r>
      <w:r w:rsidR="00883859">
        <w:t xml:space="preserve"> </w:t>
      </w:r>
      <w:r w:rsidR="00E61CAB">
        <w:t xml:space="preserve">Vice President </w:t>
      </w:r>
      <w:r w:rsidR="00883859">
        <w:t xml:space="preserve">with </w:t>
      </w:r>
      <w:r w:rsidR="00047BA5">
        <w:t xml:space="preserve">VMWare, </w:t>
      </w:r>
      <w:r w:rsidR="00E61CAB">
        <w:t xml:space="preserve">Global BD leader in </w:t>
      </w:r>
      <w:r w:rsidR="00047BA5">
        <w:t>Amazon Web Services and Microsoft</w:t>
      </w:r>
      <w:r w:rsidR="00A57C85">
        <w:t>, including experience in both public and private Cloud.</w:t>
      </w:r>
    </w:p>
    <w:p w14:paraId="284156CE" w14:textId="6DABDFF8" w:rsidR="00883859" w:rsidRDefault="00883859" w:rsidP="0026773E">
      <w:pPr>
        <w:spacing w:after="0"/>
      </w:pPr>
    </w:p>
    <w:p w14:paraId="28665C62" w14:textId="52F25AC3" w:rsidR="003636C0" w:rsidRDefault="00125AB1" w:rsidP="003636C0">
      <w:pPr>
        <w:pStyle w:val="ListParagraph"/>
        <w:numPr>
          <w:ilvl w:val="0"/>
          <w:numId w:val="34"/>
        </w:numPr>
        <w:spacing w:after="0"/>
      </w:pPr>
      <w:r>
        <w:t>Visionary</w:t>
      </w:r>
      <w:r w:rsidR="0068122E">
        <w:t xml:space="preserve"> leader with a </w:t>
      </w:r>
      <w:r w:rsidR="00883859">
        <w:t xml:space="preserve">bias for action, </w:t>
      </w:r>
      <w:r w:rsidR="0068122E">
        <w:t xml:space="preserve">in-depth knowledge of technology, keen </w:t>
      </w:r>
      <w:r w:rsidR="00883859">
        <w:t xml:space="preserve">business acumen and </w:t>
      </w:r>
      <w:r w:rsidR="0068122E">
        <w:t xml:space="preserve">a natural talent </w:t>
      </w:r>
      <w:r w:rsidR="00883859">
        <w:t>for thinking big, diving deep</w:t>
      </w:r>
      <w:r w:rsidR="0068122E">
        <w:t xml:space="preserve">, </w:t>
      </w:r>
      <w:r w:rsidR="00883859">
        <w:t>investing in the long-term</w:t>
      </w:r>
      <w:r w:rsidR="0068122E">
        <w:t xml:space="preserve"> and </w:t>
      </w:r>
      <w:r w:rsidR="00883859">
        <w:t xml:space="preserve">using </w:t>
      </w:r>
      <w:r w:rsidR="0068122E">
        <w:t>analytics, metrics</w:t>
      </w:r>
      <w:r w:rsidR="00883859">
        <w:t xml:space="preserve"> and insights to make decisions anchored in data</w:t>
      </w:r>
      <w:r w:rsidR="0068122E">
        <w:t xml:space="preserve">, </w:t>
      </w:r>
      <w:r w:rsidR="00883859">
        <w:t xml:space="preserve">constantly improve </w:t>
      </w:r>
      <w:r w:rsidR="0068122E">
        <w:t>business performance</w:t>
      </w:r>
      <w:r w:rsidR="00A57C85">
        <w:t xml:space="preserve">, </w:t>
      </w:r>
      <w:r w:rsidR="00883859">
        <w:t>reiterate technologie</w:t>
      </w:r>
      <w:r w:rsidR="0068122E">
        <w:t>s</w:t>
      </w:r>
      <w:r w:rsidR="00A57C85">
        <w:t>, generate revenue and drive business results.</w:t>
      </w:r>
    </w:p>
    <w:p w14:paraId="335049BD" w14:textId="77777777" w:rsidR="003636C0" w:rsidRDefault="003636C0" w:rsidP="003636C0">
      <w:pPr>
        <w:pStyle w:val="ListParagraph"/>
      </w:pPr>
    </w:p>
    <w:p w14:paraId="4F5A62A4" w14:textId="2290653C" w:rsidR="0068122E" w:rsidRDefault="0068122E" w:rsidP="0068122E">
      <w:pPr>
        <w:pStyle w:val="ListParagraph"/>
        <w:numPr>
          <w:ilvl w:val="0"/>
          <w:numId w:val="34"/>
        </w:numPr>
        <w:spacing w:after="0"/>
      </w:pPr>
      <w:r>
        <w:t>Known for customer obsession</w:t>
      </w:r>
      <w:r w:rsidR="006E72B1">
        <w:t xml:space="preserve">, </w:t>
      </w:r>
      <w:r w:rsidR="00125AB1">
        <w:t xml:space="preserve">partnering with customers to achieve their business goals, </w:t>
      </w:r>
      <w:r w:rsidR="008E4F93">
        <w:t>creating and executing strategies that put the customer first</w:t>
      </w:r>
      <w:r w:rsidR="00BE795E">
        <w:t>, developing, landing and growing business</w:t>
      </w:r>
      <w:r w:rsidR="006E72B1">
        <w:t xml:space="preserve"> </w:t>
      </w:r>
      <w:r w:rsidR="00BE795E">
        <w:t xml:space="preserve">with key enterprise accounts </w:t>
      </w:r>
      <w:r w:rsidR="006E72B1">
        <w:t xml:space="preserve">and </w:t>
      </w:r>
      <w:r w:rsidR="00125AB1">
        <w:t xml:space="preserve">successfully </w:t>
      </w:r>
      <w:r w:rsidR="006E72B1">
        <w:t>leveraging technology and teams to deliver solutions</w:t>
      </w:r>
      <w:r w:rsidR="00BE795E">
        <w:t xml:space="preserve"> to customers including Dow, Siemens, </w:t>
      </w:r>
      <w:r w:rsidR="000A6B70">
        <w:t>Johnson &amp; Johnson</w:t>
      </w:r>
      <w:r w:rsidR="00BE795E">
        <w:t xml:space="preserve">, </w:t>
      </w:r>
      <w:r w:rsidR="000A6B70">
        <w:t>Citibank,</w:t>
      </w:r>
      <w:r w:rsidR="00BE795E">
        <w:t xml:space="preserve"> and </w:t>
      </w:r>
      <w:proofErr w:type="spellStart"/>
      <w:r w:rsidR="000A6B70">
        <w:t>Societe</w:t>
      </w:r>
      <w:proofErr w:type="spellEnd"/>
      <w:r w:rsidR="000A6B70">
        <w:t xml:space="preserve"> Generale</w:t>
      </w:r>
      <w:r w:rsidR="00BE795E">
        <w:t>.</w:t>
      </w:r>
    </w:p>
    <w:p w14:paraId="2C4F8495" w14:textId="77777777" w:rsidR="008E4F93" w:rsidRDefault="008E4F93" w:rsidP="008E4F93">
      <w:pPr>
        <w:pStyle w:val="ListParagraph"/>
      </w:pPr>
    </w:p>
    <w:p w14:paraId="21434234" w14:textId="2A1270F8" w:rsidR="008E4F93" w:rsidRDefault="00125AB1" w:rsidP="0068122E">
      <w:pPr>
        <w:pStyle w:val="ListParagraph"/>
        <w:numPr>
          <w:ilvl w:val="0"/>
          <w:numId w:val="34"/>
        </w:numPr>
        <w:spacing w:after="0"/>
      </w:pPr>
      <w:r>
        <w:t>E</w:t>
      </w:r>
      <w:r w:rsidR="00FD0F88">
        <w:t>xtensive experience building and leading global teams, with repeated demonstration of ability to hire and grow top talent</w:t>
      </w:r>
      <w:r>
        <w:t>, develop teams that drive adoption</w:t>
      </w:r>
      <w:r w:rsidR="00FD0F88">
        <w:t xml:space="preserve"> </w:t>
      </w:r>
      <w:r w:rsidR="00A57C85">
        <w:t xml:space="preserve">by customers </w:t>
      </w:r>
      <w:r w:rsidR="00FD0F88">
        <w:t>and create a collaborative, customer-focused and high-performance culture.</w:t>
      </w:r>
    </w:p>
    <w:p w14:paraId="453E0128" w14:textId="04BBFFA5" w:rsidR="00A04900" w:rsidRPr="00A04900" w:rsidRDefault="00A04900" w:rsidP="00A04900">
      <w:pPr>
        <w:spacing w:after="0"/>
      </w:pPr>
    </w:p>
    <w:p w14:paraId="759C8CFB" w14:textId="77777777" w:rsidR="00440FDE" w:rsidRDefault="00440FDE" w:rsidP="00FC79D6">
      <w:pPr>
        <w:spacing w:after="0"/>
        <w:rPr>
          <w:b/>
        </w:rPr>
      </w:pPr>
    </w:p>
    <w:p w14:paraId="04787F22" w14:textId="4DB00AD6" w:rsidR="000D4A6A" w:rsidRDefault="000D4A6A" w:rsidP="00FC79D6">
      <w:pPr>
        <w:spacing w:after="0"/>
        <w:rPr>
          <w:b/>
        </w:rPr>
      </w:pPr>
      <w:r>
        <w:rPr>
          <w:b/>
        </w:rPr>
        <w:t>EXPERIENCE</w:t>
      </w:r>
    </w:p>
    <w:p w14:paraId="4CFED9E1" w14:textId="519187D2" w:rsidR="000D4A6A" w:rsidRDefault="00484807" w:rsidP="00FC79D6">
      <w:pPr>
        <w:spacing w:after="0"/>
        <w:rPr>
          <w:b/>
        </w:rPr>
      </w:pPr>
      <w:r>
        <w:rPr>
          <w:b/>
        </w:rPr>
        <w:t>Oracle Cloud, Seattle WA</w:t>
      </w:r>
    </w:p>
    <w:p w14:paraId="66CAF776" w14:textId="73F28532" w:rsidR="00484807" w:rsidRPr="00484807" w:rsidRDefault="00484807" w:rsidP="004848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4807">
        <w:rPr>
          <w:rFonts w:ascii="Segoe UI" w:eastAsia="Times New Roman" w:hAnsi="Segoe UI" w:cs="Segoe UI"/>
          <w:sz w:val="21"/>
          <w:szCs w:val="21"/>
          <w:shd w:val="clear" w:color="auto" w:fill="FFFFFF"/>
        </w:rPr>
        <w:t>I lead an amazing global A team of architects, Cloud PM's, Escalations Engineers, and TAM's that do 3 things:</w:t>
      </w:r>
      <w:r w:rsidRPr="00484807">
        <w:rPr>
          <w:rFonts w:ascii="Segoe UI" w:eastAsia="Times New Roman" w:hAnsi="Segoe UI" w:cs="Segoe UI"/>
          <w:sz w:val="21"/>
          <w:szCs w:val="21"/>
        </w:rPr>
        <w:br/>
      </w:r>
      <w:r w:rsidRPr="00484807">
        <w:rPr>
          <w:rFonts w:ascii="Segoe UI" w:eastAsia="Times New Roman" w:hAnsi="Segoe UI" w:cs="Segoe UI"/>
          <w:sz w:val="21"/>
          <w:szCs w:val="21"/>
          <w:shd w:val="clear" w:color="auto" w:fill="FFFFFF"/>
        </w:rPr>
        <w:t>1. Drive Customer Success and Adoption - focused on our top 300 Oracle Cloud Infrastructure Customers, we build adoption plans, scalable/secure architecture, and enable our customers on successful migrations to OCI. Break through scenarios include containerization of applications and data analytics in the Cloud.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My team also drives all ARR expansion revenue and consumption ~ $2BN annually. </w:t>
      </w:r>
      <w:r w:rsidRPr="00484807">
        <w:rPr>
          <w:rFonts w:ascii="Segoe UI" w:eastAsia="Times New Roman" w:hAnsi="Segoe UI" w:cs="Segoe UI"/>
          <w:sz w:val="21"/>
          <w:szCs w:val="21"/>
        </w:rPr>
        <w:br/>
      </w:r>
      <w:r w:rsidRPr="00484807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2. Drive Product Success; we are connected directly to engineering leadership on building new capabilities and use cases including VMWare Integration, Autonomous Capability, </w:t>
      </w:r>
      <w:proofErr w:type="spellStart"/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Datalakehouse</w:t>
      </w:r>
      <w:proofErr w:type="spellEnd"/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</w:t>
      </w:r>
      <w:r w:rsidRPr="00484807">
        <w:rPr>
          <w:rFonts w:ascii="Segoe UI" w:eastAsia="Times New Roman" w:hAnsi="Segoe UI" w:cs="Segoe UI"/>
          <w:sz w:val="21"/>
          <w:szCs w:val="21"/>
          <w:shd w:val="clear" w:color="auto" w:fill="FFFFFF"/>
        </w:rPr>
        <w:t>and automation for critical management features in a multi-cloud environment. We also drive capacity requirements across global regions for our key customers.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We focus our roadmap deliverables against our top strategic spenders (examples include Verizon, </w:t>
      </w:r>
      <w:proofErr w:type="spellStart"/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Fedex</w:t>
      </w:r>
      <w:proofErr w:type="spellEnd"/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and Gap).</w:t>
      </w:r>
      <w:r w:rsidRPr="00484807">
        <w:rPr>
          <w:rFonts w:ascii="Segoe UI" w:eastAsia="Times New Roman" w:hAnsi="Segoe UI" w:cs="Segoe UI"/>
          <w:sz w:val="21"/>
          <w:szCs w:val="21"/>
        </w:rPr>
        <w:br/>
      </w:r>
      <w:r w:rsidRPr="00484807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3. Own the end to end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“pitch to production” </w:t>
      </w:r>
      <w:r w:rsidRPr="00484807">
        <w:rPr>
          <w:rFonts w:ascii="Segoe UI" w:eastAsia="Times New Roman" w:hAnsi="Segoe UI" w:cs="Segoe UI"/>
          <w:sz w:val="21"/>
          <w:szCs w:val="21"/>
          <w:shd w:val="clear" w:color="auto" w:fill="FFFFFF"/>
        </w:rPr>
        <w:t>experience from onboarding to POC to production to day 2 operations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&amp; support</w:t>
      </w:r>
      <w:r w:rsidRPr="00484807">
        <w:rPr>
          <w:rFonts w:ascii="Segoe UI" w:eastAsia="Times New Roman" w:hAnsi="Segoe UI" w:cs="Segoe UI"/>
          <w:sz w:val="21"/>
          <w:szCs w:val="21"/>
          <w:shd w:val="clear" w:color="auto" w:fill="FFFFFF"/>
        </w:rPr>
        <w:t>; we measure everything we do in 3 primary metrics ACR (consumption) &amp; new workloads migrated, NPS and customer satisfaction, key new logos and references.</w:t>
      </w:r>
    </w:p>
    <w:p w14:paraId="5714612C" w14:textId="77777777" w:rsidR="00484807" w:rsidRDefault="00484807" w:rsidP="00FC79D6">
      <w:pPr>
        <w:spacing w:after="0"/>
        <w:rPr>
          <w:b/>
        </w:rPr>
      </w:pPr>
    </w:p>
    <w:p w14:paraId="1E1527C8" w14:textId="3A9ED37B" w:rsidR="00484807" w:rsidRDefault="00484807" w:rsidP="00FC79D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2020-present</w:t>
      </w:r>
    </w:p>
    <w:p w14:paraId="7A23F178" w14:textId="378431E9" w:rsidR="00484807" w:rsidRDefault="00484807" w:rsidP="00FC79D6">
      <w:pPr>
        <w:spacing w:after="0"/>
        <w:rPr>
          <w:b/>
          <w:u w:val="single"/>
        </w:rPr>
      </w:pPr>
      <w:r>
        <w:rPr>
          <w:b/>
        </w:rPr>
        <w:t>Vice President</w:t>
      </w:r>
      <w:r>
        <w:rPr>
          <w:b/>
          <w:u w:val="single"/>
        </w:rPr>
        <w:t xml:space="preserve"> Customer Experience – Oracle Cloud</w:t>
      </w:r>
    </w:p>
    <w:p w14:paraId="657B9860" w14:textId="77777777" w:rsidR="00484807" w:rsidRPr="00484807" w:rsidRDefault="00484807" w:rsidP="00FC79D6">
      <w:pPr>
        <w:spacing w:after="0"/>
        <w:rPr>
          <w:b/>
          <w:u w:val="single"/>
        </w:rPr>
      </w:pPr>
    </w:p>
    <w:p w14:paraId="14B48358" w14:textId="77777777" w:rsidR="00484807" w:rsidRDefault="00484807" w:rsidP="00FC79D6">
      <w:pPr>
        <w:spacing w:after="0"/>
        <w:rPr>
          <w:b/>
        </w:rPr>
      </w:pPr>
    </w:p>
    <w:p w14:paraId="5E3B0A15" w14:textId="4F38CEE2" w:rsidR="00FC79D6" w:rsidRPr="00570B7C" w:rsidRDefault="00976867" w:rsidP="00FC79D6">
      <w:pPr>
        <w:spacing w:after="0"/>
        <w:rPr>
          <w:b/>
        </w:rPr>
      </w:pPr>
      <w:r w:rsidRPr="00976867">
        <w:rPr>
          <w:b/>
        </w:rPr>
        <w:t>VMWare, Seattle WA</w:t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</w:r>
      <w:r w:rsidRPr="00976867">
        <w:rPr>
          <w:b/>
        </w:rPr>
        <w:tab/>
        <w:t>2015-</w:t>
      </w:r>
      <w:r w:rsidR="00484807">
        <w:rPr>
          <w:b/>
        </w:rPr>
        <w:t>2019</w:t>
      </w:r>
    </w:p>
    <w:p w14:paraId="30DC888A" w14:textId="77777777" w:rsidR="00A57C85" w:rsidRDefault="00A57C85" w:rsidP="00976867">
      <w:pPr>
        <w:spacing w:after="0"/>
        <w:ind w:left="360"/>
        <w:rPr>
          <w:b/>
          <w:i/>
          <w:u w:val="single"/>
        </w:rPr>
      </w:pPr>
    </w:p>
    <w:p w14:paraId="21B280F0" w14:textId="3C09CA65" w:rsidR="00976867" w:rsidRPr="00976867" w:rsidRDefault="00976867" w:rsidP="00976867">
      <w:pPr>
        <w:spacing w:after="0"/>
        <w:ind w:left="360"/>
        <w:rPr>
          <w:b/>
          <w:i/>
          <w:u w:val="single"/>
        </w:rPr>
      </w:pPr>
      <w:r w:rsidRPr="00976867">
        <w:rPr>
          <w:b/>
          <w:i/>
          <w:u w:val="single"/>
        </w:rPr>
        <w:t>Vice President | Cloud Services Customer Success (2</w:t>
      </w:r>
      <w:r>
        <w:rPr>
          <w:b/>
          <w:i/>
          <w:u w:val="single"/>
        </w:rPr>
        <w:t>0</w:t>
      </w:r>
      <w:r w:rsidRPr="00976867">
        <w:rPr>
          <w:b/>
          <w:i/>
          <w:u w:val="single"/>
        </w:rPr>
        <w:t>1</w:t>
      </w:r>
      <w:r w:rsidR="00484807">
        <w:rPr>
          <w:b/>
          <w:i/>
          <w:u w:val="single"/>
        </w:rPr>
        <w:t>6</w:t>
      </w:r>
      <w:r w:rsidRPr="00976867">
        <w:rPr>
          <w:b/>
          <w:i/>
          <w:u w:val="single"/>
        </w:rPr>
        <w:t>-</w:t>
      </w:r>
      <w:r w:rsidR="00484807">
        <w:rPr>
          <w:b/>
          <w:i/>
          <w:u w:val="single"/>
        </w:rPr>
        <w:t>2019</w:t>
      </w:r>
      <w:r w:rsidRPr="00976867">
        <w:rPr>
          <w:b/>
          <w:i/>
          <w:u w:val="single"/>
        </w:rPr>
        <w:t>)</w:t>
      </w:r>
    </w:p>
    <w:p w14:paraId="30B8B6BE" w14:textId="0313870E" w:rsidR="0044210F" w:rsidRDefault="009F4E42" w:rsidP="00570B7C">
      <w:pPr>
        <w:spacing w:after="0"/>
        <w:ind w:left="360"/>
      </w:pPr>
      <w:r w:rsidRPr="00EE090E">
        <w:rPr>
          <w:b/>
        </w:rPr>
        <w:t>Delivering deployment and consumptions goals between 150% and 200% of target</w:t>
      </w:r>
      <w:r>
        <w:t xml:space="preserve"> after being p</w:t>
      </w:r>
      <w:r w:rsidR="0044210F">
        <w:t>romoted to this n</w:t>
      </w:r>
      <w:r w:rsidR="00FC79D6">
        <w:t>ewly created position</w:t>
      </w:r>
      <w:r>
        <w:t xml:space="preserve">; successfully </w:t>
      </w:r>
      <w:r w:rsidR="0044210F">
        <w:t>d</w:t>
      </w:r>
      <w:r w:rsidR="00FC79D6">
        <w:t xml:space="preserve">riving </w:t>
      </w:r>
      <w:r w:rsidR="0044210F">
        <w:t>d</w:t>
      </w:r>
      <w:r w:rsidR="00FC79D6">
        <w:t>eployment, onboarding, consumption plans, retention and expansion of critical VMWare Cloud Services to top tier 1000 accounts</w:t>
      </w:r>
      <w:r>
        <w:t>,</w:t>
      </w:r>
      <w:r w:rsidR="00FC79D6">
        <w:t xml:space="preserve"> </w:t>
      </w:r>
      <w:r w:rsidR="0044210F">
        <w:t xml:space="preserve">with </w:t>
      </w:r>
      <w:r w:rsidR="00FC79D6">
        <w:t>$50M</w:t>
      </w:r>
      <w:r w:rsidR="0044210F">
        <w:t>+</w:t>
      </w:r>
      <w:r w:rsidR="00FC79D6">
        <w:t xml:space="preserve"> in annual spend</w:t>
      </w:r>
      <w:r w:rsidR="0044210F">
        <w:t xml:space="preserve">, </w:t>
      </w:r>
      <w:r w:rsidR="00FC79D6">
        <w:t>includ</w:t>
      </w:r>
      <w:r w:rsidR="0044210F">
        <w:t>ing</w:t>
      </w:r>
      <w:r w:rsidR="00FC79D6">
        <w:t xml:space="preserve"> VMWare cloud platform on AWS </w:t>
      </w:r>
      <w:r w:rsidR="0044210F">
        <w:t>and</w:t>
      </w:r>
      <w:r w:rsidR="00FC79D6">
        <w:t xml:space="preserve"> incubation SaaS services</w:t>
      </w:r>
      <w:r w:rsidR="00EE090E">
        <w:t xml:space="preserve"> - </w:t>
      </w:r>
      <w:r w:rsidR="00FC79D6">
        <w:t>Hyper Converged Infrastructure App Defense</w:t>
      </w:r>
      <w:r w:rsidR="0044210F">
        <w:t xml:space="preserve"> and</w:t>
      </w:r>
      <w:r w:rsidR="00FC79D6">
        <w:t xml:space="preserve"> container-based solutions</w:t>
      </w:r>
      <w:r w:rsidR="000A6B70">
        <w:t xml:space="preserve"> on PKS</w:t>
      </w:r>
      <w:r w:rsidR="00FC79D6">
        <w:t>.</w:t>
      </w:r>
    </w:p>
    <w:p w14:paraId="153B3DAB" w14:textId="77777777" w:rsidR="00A57C85" w:rsidRDefault="00A57C85" w:rsidP="00570B7C">
      <w:pPr>
        <w:spacing w:after="0"/>
        <w:ind w:left="360"/>
      </w:pPr>
    </w:p>
    <w:p w14:paraId="4F584FAC" w14:textId="4A0B9FA3" w:rsidR="005F2AE0" w:rsidRDefault="009F4E42" w:rsidP="005F2AE0">
      <w:pPr>
        <w:pStyle w:val="ListParagraph"/>
        <w:numPr>
          <w:ilvl w:val="0"/>
          <w:numId w:val="26"/>
        </w:numPr>
        <w:spacing w:after="0"/>
        <w:ind w:left="720"/>
      </w:pPr>
      <w:r>
        <w:t>Developing and leading a global team of ~200 architects and customer success managers in the US, Europe</w:t>
      </w:r>
      <w:r w:rsidR="00570B7C">
        <w:t xml:space="preserve">, </w:t>
      </w:r>
      <w:r>
        <w:t>Asia</w:t>
      </w:r>
      <w:r w:rsidR="005F2AE0">
        <w:t xml:space="preserve"> to lead SaaS and IaaS consumption on VMW and AWS infrastructure across vSphere, containers, and end user computing (</w:t>
      </w:r>
      <w:proofErr w:type="spellStart"/>
      <w:r w:rsidR="005F2AE0">
        <w:t>Airwatch</w:t>
      </w:r>
      <w:proofErr w:type="spellEnd"/>
      <w:r w:rsidR="005F2AE0">
        <w:t>)</w:t>
      </w:r>
      <w:r>
        <w:t>.</w:t>
      </w:r>
      <w:r w:rsidR="005F2AE0" w:rsidRPr="005F2AE0">
        <w:t xml:space="preserve"> </w:t>
      </w:r>
    </w:p>
    <w:p w14:paraId="1B6E6BE7" w14:textId="6C1084C1" w:rsidR="009F4E42" w:rsidRDefault="009F4E42" w:rsidP="005F2AE0">
      <w:pPr>
        <w:spacing w:after="0"/>
        <w:ind w:left="360"/>
      </w:pPr>
    </w:p>
    <w:p w14:paraId="66026930" w14:textId="77777777" w:rsidR="005F2AE0" w:rsidRDefault="0044210F" w:rsidP="00570B7C">
      <w:pPr>
        <w:pStyle w:val="ListParagraph"/>
        <w:numPr>
          <w:ilvl w:val="0"/>
          <w:numId w:val="26"/>
        </w:numPr>
        <w:spacing w:after="0"/>
        <w:ind w:left="720"/>
      </w:pPr>
      <w:r>
        <w:t>Driving</w:t>
      </w:r>
      <w:r w:rsidR="00FC79D6">
        <w:t xml:space="preserve"> data-based decisions </w:t>
      </w:r>
      <w:r>
        <w:t xml:space="preserve">regarding </w:t>
      </w:r>
      <w:r w:rsidR="00FC79D6">
        <w:t xml:space="preserve">account investments, customer expansion </w:t>
      </w:r>
      <w:r>
        <w:t>and</w:t>
      </w:r>
      <w:r w:rsidR="00FC79D6">
        <w:t xml:space="preserve"> product feature improvements.</w:t>
      </w:r>
      <w:r w:rsidR="005F2AE0" w:rsidRPr="005F2AE0">
        <w:t xml:space="preserve"> </w:t>
      </w:r>
    </w:p>
    <w:p w14:paraId="25F977C2" w14:textId="18649705" w:rsidR="009F4E42" w:rsidRDefault="005F2AE0" w:rsidP="00570B7C">
      <w:pPr>
        <w:pStyle w:val="ListParagraph"/>
        <w:numPr>
          <w:ilvl w:val="0"/>
          <w:numId w:val="26"/>
        </w:numPr>
        <w:spacing w:after="0"/>
        <w:ind w:left="720"/>
      </w:pPr>
      <w:r>
        <w:t>Building the data sciences and machine learning team to define key metrics and KPI’s.</w:t>
      </w:r>
    </w:p>
    <w:p w14:paraId="683D9F53" w14:textId="5977CF02" w:rsidR="00FC79D6" w:rsidRDefault="00FC79D6" w:rsidP="00570B7C">
      <w:pPr>
        <w:pStyle w:val="ListParagraph"/>
        <w:numPr>
          <w:ilvl w:val="0"/>
          <w:numId w:val="26"/>
        </w:numPr>
        <w:spacing w:after="0"/>
        <w:ind w:left="720"/>
      </w:pPr>
      <w:r>
        <w:t xml:space="preserve">Working cross functional field </w:t>
      </w:r>
      <w:r w:rsidR="00E058F1">
        <w:t xml:space="preserve">sales </w:t>
      </w:r>
      <w:r w:rsidR="0044210F">
        <w:t xml:space="preserve">and </w:t>
      </w:r>
      <w:r>
        <w:t>engineering priorities to customer needs and existing use cases</w:t>
      </w:r>
      <w:r w:rsidR="009F4E42">
        <w:t>,</w:t>
      </w:r>
      <w:r>
        <w:t xml:space="preserve"> with first class representation of </w:t>
      </w:r>
      <w:proofErr w:type="spellStart"/>
      <w:r>
        <w:t>VoC.</w:t>
      </w:r>
      <w:proofErr w:type="spellEnd"/>
    </w:p>
    <w:p w14:paraId="1DE6D999" w14:textId="77777777" w:rsidR="009F4E42" w:rsidRDefault="009F4E42" w:rsidP="00570B7C">
      <w:pPr>
        <w:pStyle w:val="ListParagraph"/>
        <w:numPr>
          <w:ilvl w:val="0"/>
          <w:numId w:val="26"/>
        </w:numPr>
        <w:spacing w:after="0"/>
        <w:ind w:left="720"/>
      </w:pPr>
      <w:r>
        <w:t>Using data automation and predictive automation to measure customer health, likelihood of renewal and business value scores.</w:t>
      </w:r>
    </w:p>
    <w:p w14:paraId="1F162618" w14:textId="37972187" w:rsidR="00FC79D6" w:rsidRDefault="0044210F" w:rsidP="00570B7C">
      <w:pPr>
        <w:pStyle w:val="ListParagraph"/>
        <w:numPr>
          <w:ilvl w:val="0"/>
          <w:numId w:val="26"/>
        </w:numPr>
        <w:spacing w:after="0"/>
        <w:ind w:left="720"/>
      </w:pPr>
      <w:r>
        <w:t xml:space="preserve">Achieving </w:t>
      </w:r>
      <w:r w:rsidR="00FC79D6">
        <w:t>business value goals across NSX, EUC, VSAN, VRA &amp; VCF</w:t>
      </w:r>
      <w:r w:rsidR="00E058F1">
        <w:t xml:space="preserve"> driving complex cloud infrastructure &amp; automation solutions.</w:t>
      </w:r>
    </w:p>
    <w:p w14:paraId="76C43EBD" w14:textId="61A7E0E1" w:rsidR="00976867" w:rsidRDefault="00976867" w:rsidP="00570B7C">
      <w:pPr>
        <w:spacing w:after="0"/>
      </w:pPr>
    </w:p>
    <w:p w14:paraId="006AFA46" w14:textId="7F398D51" w:rsidR="00976867" w:rsidRPr="00976867" w:rsidRDefault="00976867" w:rsidP="00976867">
      <w:pPr>
        <w:spacing w:after="0"/>
        <w:ind w:left="360"/>
        <w:rPr>
          <w:b/>
          <w:i/>
          <w:u w:val="single"/>
        </w:rPr>
      </w:pPr>
      <w:r w:rsidRPr="00976867">
        <w:rPr>
          <w:b/>
          <w:i/>
          <w:u w:val="single"/>
        </w:rPr>
        <w:t>Vice President | Cloud Services | End User Computing (2015-2016)</w:t>
      </w:r>
    </w:p>
    <w:p w14:paraId="5D783DF3" w14:textId="1CB97F99" w:rsidR="00AA0538" w:rsidRDefault="00E64F71" w:rsidP="00570B7C">
      <w:pPr>
        <w:spacing w:after="0"/>
        <w:ind w:left="360"/>
      </w:pPr>
      <w:r w:rsidRPr="00E64F71">
        <w:rPr>
          <w:b/>
        </w:rPr>
        <w:t>Achieved business growth goals and profitability metrics</w:t>
      </w:r>
      <w:r>
        <w:t xml:space="preserve"> in role responsible for b</w:t>
      </w:r>
      <w:r w:rsidR="00976867">
        <w:t xml:space="preserve">uilding out </w:t>
      </w:r>
      <w:r w:rsidR="00AA0538">
        <w:t xml:space="preserve">end user computing </w:t>
      </w:r>
      <w:r w:rsidR="00976867">
        <w:t xml:space="preserve">cloud engineering roadmap </w:t>
      </w:r>
      <w:r w:rsidR="00D269D8">
        <w:t>and</w:t>
      </w:r>
      <w:r w:rsidR="00976867">
        <w:t xml:space="preserve"> GTM strategy for end user computing </w:t>
      </w:r>
      <w:r w:rsidR="00AA0538">
        <w:t xml:space="preserve">for customers including </w:t>
      </w:r>
      <w:r w:rsidR="00976867">
        <w:t>Horizon Air</w:t>
      </w:r>
      <w:r w:rsidR="00AA0538">
        <w:t xml:space="preserve"> and</w:t>
      </w:r>
      <w:r w:rsidR="00976867">
        <w:t xml:space="preserve"> Workspace 1.</w:t>
      </w:r>
    </w:p>
    <w:p w14:paraId="1360C615" w14:textId="77777777" w:rsidR="00A57C85" w:rsidRDefault="00A57C85" w:rsidP="00570B7C">
      <w:pPr>
        <w:spacing w:after="0"/>
        <w:ind w:left="360"/>
      </w:pPr>
    </w:p>
    <w:p w14:paraId="292344A4" w14:textId="77777777" w:rsidR="00AA0538" w:rsidRDefault="00AA0538" w:rsidP="00570B7C">
      <w:pPr>
        <w:pStyle w:val="ListParagraph"/>
        <w:numPr>
          <w:ilvl w:val="0"/>
          <w:numId w:val="27"/>
        </w:numPr>
        <w:spacing w:after="0"/>
        <w:ind w:left="720"/>
      </w:pPr>
      <w:r>
        <w:t>Led</w:t>
      </w:r>
      <w:r w:rsidR="00976867">
        <w:t xml:space="preserve"> mu</w:t>
      </w:r>
      <w:r>
        <w:t>lti</w:t>
      </w:r>
      <w:r w:rsidR="00976867">
        <w:t xml:space="preserve">-functional teams </w:t>
      </w:r>
      <w:r>
        <w:t>including</w:t>
      </w:r>
      <w:r w:rsidR="00976867">
        <w:t xml:space="preserve"> business development, solutions architecture, cloud deployment, Engineering PM and technical operations.</w:t>
      </w:r>
    </w:p>
    <w:p w14:paraId="154CB727" w14:textId="487855CB" w:rsidR="009C2202" w:rsidRDefault="00AA0538" w:rsidP="00570B7C">
      <w:pPr>
        <w:pStyle w:val="ListParagraph"/>
        <w:numPr>
          <w:ilvl w:val="0"/>
          <w:numId w:val="27"/>
        </w:numPr>
        <w:spacing w:after="0"/>
        <w:ind w:left="720"/>
      </w:pPr>
      <w:r>
        <w:t>Developed and executed strategies for the g</w:t>
      </w:r>
      <w:r w:rsidR="00976867">
        <w:t>lobal expansion on multi</w:t>
      </w:r>
      <w:r>
        <w:t>-</w:t>
      </w:r>
      <w:r w:rsidR="00976867">
        <w:t xml:space="preserve">cloud platforms including VCA, AWS, Azure and </w:t>
      </w:r>
      <w:proofErr w:type="spellStart"/>
      <w:r w:rsidR="00976867">
        <w:t>Softlayer</w:t>
      </w:r>
      <w:proofErr w:type="spellEnd"/>
      <w:r w:rsidR="00976867">
        <w:t>.</w:t>
      </w:r>
    </w:p>
    <w:p w14:paraId="0F12D1A2" w14:textId="487F35CC" w:rsidR="00E64F71" w:rsidRDefault="00E64F71" w:rsidP="00570B7C">
      <w:pPr>
        <w:pStyle w:val="ListParagraph"/>
        <w:numPr>
          <w:ilvl w:val="0"/>
          <w:numId w:val="27"/>
        </w:numPr>
        <w:ind w:left="720"/>
      </w:pPr>
      <w:r>
        <w:t>Boosted revenue with lighthouse wins in Fortune 500 customers including Dow and Siemens.</w:t>
      </w:r>
    </w:p>
    <w:p w14:paraId="3528AB7E" w14:textId="77777777" w:rsidR="00A57C85" w:rsidRDefault="00850303" w:rsidP="00A57C85">
      <w:pPr>
        <w:spacing w:after="0"/>
        <w:rPr>
          <w:b/>
        </w:rPr>
      </w:pPr>
      <w:r w:rsidRPr="00850303">
        <w:rPr>
          <w:b/>
        </w:rPr>
        <w:t>Amazon Web Serv</w:t>
      </w:r>
      <w:r w:rsidR="00570B7C">
        <w:rPr>
          <w:b/>
        </w:rPr>
        <w:t>i</w:t>
      </w:r>
      <w:r w:rsidRPr="00850303">
        <w:rPr>
          <w:b/>
        </w:rPr>
        <w:t>ce, Seattle WA</w:t>
      </w:r>
      <w:r w:rsidRPr="00850303">
        <w:rPr>
          <w:b/>
        </w:rPr>
        <w:tab/>
      </w:r>
      <w:r w:rsidRPr="00850303">
        <w:rPr>
          <w:b/>
        </w:rPr>
        <w:tab/>
      </w:r>
      <w:r w:rsidRPr="00850303">
        <w:rPr>
          <w:b/>
        </w:rPr>
        <w:tab/>
      </w:r>
      <w:r w:rsidRPr="00850303">
        <w:rPr>
          <w:b/>
        </w:rPr>
        <w:tab/>
      </w:r>
      <w:r w:rsidRPr="00850303">
        <w:rPr>
          <w:b/>
        </w:rPr>
        <w:tab/>
      </w:r>
      <w:r w:rsidRPr="00850303">
        <w:rPr>
          <w:b/>
        </w:rPr>
        <w:tab/>
      </w:r>
      <w:r w:rsidRPr="00850303">
        <w:rPr>
          <w:b/>
        </w:rPr>
        <w:tab/>
      </w:r>
      <w:r w:rsidRPr="00850303">
        <w:rPr>
          <w:b/>
        </w:rPr>
        <w:tab/>
      </w:r>
      <w:r w:rsidRPr="00850303">
        <w:rPr>
          <w:b/>
        </w:rPr>
        <w:tab/>
        <w:t>2013-2015</w:t>
      </w:r>
      <w:r w:rsidR="00570B7C">
        <w:rPr>
          <w:b/>
        </w:rPr>
        <w:t xml:space="preserve"> </w:t>
      </w:r>
      <w:r w:rsidR="00A57C85">
        <w:rPr>
          <w:b/>
        </w:rPr>
        <w:t xml:space="preserve">    </w:t>
      </w:r>
    </w:p>
    <w:p w14:paraId="03193088" w14:textId="77777777" w:rsidR="00A57C85" w:rsidRDefault="00A57C85" w:rsidP="00A57C85">
      <w:pPr>
        <w:spacing w:after="0"/>
        <w:rPr>
          <w:b/>
        </w:rPr>
      </w:pPr>
    </w:p>
    <w:p w14:paraId="64141520" w14:textId="7447D73D" w:rsidR="00570B7C" w:rsidRDefault="00850303" w:rsidP="00A57C85">
      <w:pPr>
        <w:spacing w:after="0"/>
        <w:ind w:left="360"/>
        <w:rPr>
          <w:b/>
          <w:i/>
          <w:u w:val="single"/>
        </w:rPr>
      </w:pPr>
      <w:r w:rsidRPr="00850303">
        <w:rPr>
          <w:b/>
          <w:i/>
          <w:u w:val="single"/>
        </w:rPr>
        <w:t>Director |</w:t>
      </w:r>
      <w:r w:rsidRPr="001D6761">
        <w:rPr>
          <w:b/>
          <w:i/>
          <w:u w:val="single"/>
        </w:rPr>
        <w:t xml:space="preserve"> </w:t>
      </w:r>
      <w:r w:rsidRPr="001D6761">
        <w:rPr>
          <w:b/>
          <w:u w:val="single"/>
        </w:rPr>
        <w:t>Global</w:t>
      </w:r>
      <w:r w:rsidRPr="00850303">
        <w:rPr>
          <w:b/>
          <w:i/>
          <w:u w:val="single"/>
        </w:rPr>
        <w:t xml:space="preserve"> Business Development</w:t>
      </w:r>
    </w:p>
    <w:p w14:paraId="4CB07555" w14:textId="6E0C764C" w:rsidR="001D6761" w:rsidRDefault="001D6761" w:rsidP="00570B7C">
      <w:pPr>
        <w:spacing w:after="0"/>
        <w:ind w:left="360"/>
      </w:pPr>
      <w:r>
        <w:t xml:space="preserve">Recruited to newly created position responsible for leading global organization to deliver cloud-based desktop solutions via Amazon Web Services in key enterprise accounts, with segments that included pharmaceutical, manufacturing, financial services and government. </w:t>
      </w:r>
    </w:p>
    <w:p w14:paraId="6F2343D5" w14:textId="77777777" w:rsidR="00A57C85" w:rsidRPr="00570B7C" w:rsidRDefault="00A57C85" w:rsidP="00570B7C">
      <w:pPr>
        <w:spacing w:after="0"/>
        <w:ind w:left="360"/>
        <w:rPr>
          <w:b/>
        </w:rPr>
      </w:pPr>
    </w:p>
    <w:p w14:paraId="2D74DB33" w14:textId="77777777" w:rsidR="001D6761" w:rsidRDefault="001D6761" w:rsidP="00570B7C">
      <w:pPr>
        <w:pStyle w:val="ListParagraph"/>
        <w:numPr>
          <w:ilvl w:val="0"/>
          <w:numId w:val="28"/>
        </w:numPr>
        <w:spacing w:after="0"/>
        <w:ind w:left="720"/>
      </w:pPr>
      <w:r w:rsidRPr="00B34286">
        <w:rPr>
          <w:b/>
        </w:rPr>
        <w:t>Grew business to $100M in 2 years</w:t>
      </w:r>
      <w:r>
        <w:t xml:space="preserve"> and won mid-market and enterprise references (J&amp;J, BMS, Amgen).</w:t>
      </w:r>
    </w:p>
    <w:p w14:paraId="2AA814BA" w14:textId="7709FDF7" w:rsidR="001D6761" w:rsidRDefault="001D6761" w:rsidP="00570B7C">
      <w:pPr>
        <w:pStyle w:val="ListParagraph"/>
        <w:numPr>
          <w:ilvl w:val="0"/>
          <w:numId w:val="28"/>
        </w:numPr>
        <w:spacing w:after="0"/>
        <w:ind w:left="720"/>
      </w:pPr>
      <w:r>
        <w:lastRenderedPageBreak/>
        <w:t>Developed strategic partnerships with key SI &amp; hardware partners and worked with them on successful joint go-to-markets.</w:t>
      </w:r>
    </w:p>
    <w:p w14:paraId="47CE413B" w14:textId="77777777" w:rsidR="001D6761" w:rsidRDefault="001D6761" w:rsidP="00570B7C">
      <w:pPr>
        <w:pStyle w:val="ListParagraph"/>
        <w:numPr>
          <w:ilvl w:val="0"/>
          <w:numId w:val="28"/>
        </w:numPr>
        <w:spacing w:after="0"/>
        <w:ind w:left="720"/>
      </w:pPr>
      <w:r>
        <w:t>Led project management team and owned product roadmap.</w:t>
      </w:r>
    </w:p>
    <w:p w14:paraId="43C89E15" w14:textId="5BF6F3F4" w:rsidR="001D6761" w:rsidRDefault="001D6761" w:rsidP="00570B7C">
      <w:pPr>
        <w:pStyle w:val="ListParagraph"/>
        <w:numPr>
          <w:ilvl w:val="0"/>
          <w:numId w:val="28"/>
        </w:numPr>
        <w:spacing w:after="0"/>
        <w:ind w:left="720"/>
      </w:pPr>
      <w:r>
        <w:t xml:space="preserve">Delivered solutions around the AWS </w:t>
      </w:r>
      <w:proofErr w:type="spellStart"/>
      <w:r>
        <w:t>Worksuite</w:t>
      </w:r>
      <w:proofErr w:type="spellEnd"/>
      <w:r>
        <w:t xml:space="preserve"> portfolio comprising enterprise applications on AWS.</w:t>
      </w:r>
    </w:p>
    <w:p w14:paraId="3D97C715" w14:textId="153E6298" w:rsidR="00F146E4" w:rsidRDefault="00F146E4" w:rsidP="00570B7C">
      <w:pPr>
        <w:spacing w:after="0"/>
      </w:pPr>
    </w:p>
    <w:p w14:paraId="57F14707" w14:textId="77777777" w:rsidR="00570B7C" w:rsidRDefault="00F146E4" w:rsidP="00570B7C">
      <w:pPr>
        <w:spacing w:after="0"/>
        <w:rPr>
          <w:b/>
        </w:rPr>
      </w:pPr>
      <w:r w:rsidRPr="00F146E4">
        <w:rPr>
          <w:b/>
        </w:rPr>
        <w:t>Microsoft, Redmond WA</w:t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</w:r>
      <w:r w:rsidRPr="00F146E4">
        <w:rPr>
          <w:b/>
        </w:rPr>
        <w:tab/>
        <w:t>2001-2013</w:t>
      </w:r>
    </w:p>
    <w:p w14:paraId="6BBCB40C" w14:textId="77777777" w:rsidR="00A57C85" w:rsidRDefault="00A57C85" w:rsidP="00570B7C">
      <w:pPr>
        <w:spacing w:after="0"/>
        <w:ind w:left="360"/>
        <w:rPr>
          <w:b/>
          <w:i/>
          <w:u w:val="single"/>
        </w:rPr>
      </w:pPr>
    </w:p>
    <w:p w14:paraId="02BD4BE5" w14:textId="5C8364F3" w:rsidR="00F146E4" w:rsidRPr="00570B7C" w:rsidRDefault="00F146E4" w:rsidP="00570B7C">
      <w:pPr>
        <w:spacing w:after="0"/>
        <w:ind w:left="360"/>
        <w:rPr>
          <w:b/>
        </w:rPr>
      </w:pPr>
      <w:r w:rsidRPr="00740934">
        <w:rPr>
          <w:b/>
          <w:i/>
          <w:u w:val="single"/>
        </w:rPr>
        <w:t xml:space="preserve">Director Business Architecture </w:t>
      </w:r>
      <w:r w:rsidR="00740934" w:rsidRPr="00740934">
        <w:rPr>
          <w:b/>
          <w:i/>
          <w:u w:val="single"/>
        </w:rPr>
        <w:t xml:space="preserve">| </w:t>
      </w:r>
      <w:r w:rsidRPr="00740934">
        <w:rPr>
          <w:b/>
          <w:i/>
          <w:u w:val="single"/>
        </w:rPr>
        <w:t xml:space="preserve">Windows 8 Devices (Surface) &amp; Azure </w:t>
      </w:r>
      <w:r w:rsidR="00740934" w:rsidRPr="00740934">
        <w:rPr>
          <w:b/>
          <w:i/>
          <w:u w:val="single"/>
        </w:rPr>
        <w:t>(</w:t>
      </w:r>
      <w:r w:rsidR="00E058F1">
        <w:rPr>
          <w:b/>
          <w:i/>
          <w:u w:val="single"/>
        </w:rPr>
        <w:t>2011</w:t>
      </w:r>
      <w:r w:rsidR="00740934" w:rsidRPr="00740934">
        <w:rPr>
          <w:b/>
          <w:i/>
          <w:u w:val="single"/>
        </w:rPr>
        <w:t>-2013)</w:t>
      </w:r>
    </w:p>
    <w:p w14:paraId="33154CCF" w14:textId="41542DCA" w:rsidR="00F146E4" w:rsidRDefault="00F146E4" w:rsidP="00F146E4">
      <w:pPr>
        <w:spacing w:after="0"/>
        <w:ind w:left="360"/>
      </w:pPr>
      <w:r>
        <w:t>La</w:t>
      </w:r>
      <w:r w:rsidR="00740934">
        <w:t>id</w:t>
      </w:r>
      <w:r>
        <w:t xml:space="preserve"> foundation of operational infrastructure for Surface and integrated motion of application design into Azure.</w:t>
      </w:r>
    </w:p>
    <w:p w14:paraId="556D7AEB" w14:textId="77777777" w:rsidR="00A57C85" w:rsidRDefault="00A57C85" w:rsidP="00F146E4">
      <w:pPr>
        <w:spacing w:after="0"/>
        <w:ind w:left="360"/>
      </w:pPr>
    </w:p>
    <w:p w14:paraId="40385E86" w14:textId="77777777" w:rsidR="00570B7C" w:rsidRPr="00570B7C" w:rsidRDefault="00570B7C" w:rsidP="00570B7C">
      <w:pPr>
        <w:pStyle w:val="ListParagraph"/>
        <w:numPr>
          <w:ilvl w:val="0"/>
          <w:numId w:val="30"/>
        </w:numPr>
        <w:spacing w:after="0"/>
        <w:ind w:left="720"/>
        <w:rPr>
          <w:b/>
        </w:rPr>
      </w:pPr>
      <w:r w:rsidRPr="00570B7C">
        <w:rPr>
          <w:b/>
        </w:rPr>
        <w:t>Oversaw pipeline and metric measurement of global $4.2B business.</w:t>
      </w:r>
    </w:p>
    <w:p w14:paraId="53307904" w14:textId="1CD33CCC" w:rsidR="00F146E4" w:rsidRDefault="00740934" w:rsidP="00570B7C">
      <w:pPr>
        <w:pStyle w:val="ListParagraph"/>
        <w:numPr>
          <w:ilvl w:val="0"/>
          <w:numId w:val="30"/>
        </w:numPr>
        <w:spacing w:after="0"/>
        <w:ind w:left="720"/>
      </w:pPr>
      <w:r>
        <w:t>Drove</w:t>
      </w:r>
      <w:r w:rsidR="00F146E4">
        <w:t xml:space="preserve"> WW Quota and application design metrics (Line </w:t>
      </w:r>
      <w:r>
        <w:t>o</w:t>
      </w:r>
      <w:r w:rsidR="00F146E4">
        <w:t>f Business and B2C Apps) in key enterprise accounts.</w:t>
      </w:r>
    </w:p>
    <w:p w14:paraId="059F7ACE" w14:textId="493BBD3F" w:rsidR="00F146E4" w:rsidRDefault="00F146E4" w:rsidP="00570B7C">
      <w:pPr>
        <w:pStyle w:val="ListParagraph"/>
        <w:numPr>
          <w:ilvl w:val="0"/>
          <w:numId w:val="30"/>
        </w:numPr>
        <w:spacing w:after="0"/>
        <w:ind w:left="720"/>
      </w:pPr>
      <w:r>
        <w:t>Integrat</w:t>
      </w:r>
      <w:r w:rsidR="00740934">
        <w:t xml:space="preserve">ed </w:t>
      </w:r>
      <w:r>
        <w:t>Consulting Services and Services Partners into sales process.</w:t>
      </w:r>
    </w:p>
    <w:p w14:paraId="1CE1F9C2" w14:textId="0967C199" w:rsidR="00F146E4" w:rsidRDefault="00F146E4" w:rsidP="00570B7C">
      <w:pPr>
        <w:pStyle w:val="ListParagraph"/>
        <w:numPr>
          <w:ilvl w:val="0"/>
          <w:numId w:val="30"/>
        </w:numPr>
        <w:spacing w:after="0"/>
        <w:ind w:left="720"/>
      </w:pPr>
      <w:r>
        <w:t>Creat</w:t>
      </w:r>
      <w:r w:rsidR="00740934">
        <w:t xml:space="preserve">ed and landed </w:t>
      </w:r>
      <w:r>
        <w:t xml:space="preserve">key sales processes, systems tools, metrics and KPI’s to land the tablet sales </w:t>
      </w:r>
      <w:r w:rsidR="00740934">
        <w:t>and</w:t>
      </w:r>
      <w:r>
        <w:t xml:space="preserve"> ISV strategy at Microsoft leveraging Windows 8 and OEM channel partners.</w:t>
      </w:r>
    </w:p>
    <w:p w14:paraId="24373F26" w14:textId="77777777" w:rsidR="00F146E4" w:rsidRDefault="00F146E4" w:rsidP="00F146E4">
      <w:pPr>
        <w:spacing w:after="0"/>
        <w:ind w:left="360"/>
      </w:pPr>
    </w:p>
    <w:p w14:paraId="767E6D11" w14:textId="09D0786A" w:rsidR="00F146E4" w:rsidRPr="00740934" w:rsidRDefault="00740934" w:rsidP="00740934">
      <w:pPr>
        <w:spacing w:after="0"/>
        <w:ind w:left="360"/>
        <w:rPr>
          <w:b/>
          <w:i/>
          <w:u w:val="single"/>
        </w:rPr>
      </w:pPr>
      <w:r w:rsidRPr="00740934">
        <w:rPr>
          <w:b/>
          <w:i/>
          <w:u w:val="single"/>
        </w:rPr>
        <w:t xml:space="preserve">Field Enablement Lead | </w:t>
      </w:r>
      <w:r w:rsidR="00F146E4" w:rsidRPr="00740934">
        <w:rPr>
          <w:b/>
          <w:i/>
          <w:u w:val="single"/>
        </w:rPr>
        <w:t xml:space="preserve">Sales Excellence Russia </w:t>
      </w:r>
      <w:r w:rsidRPr="00740934">
        <w:rPr>
          <w:b/>
          <w:i/>
          <w:u w:val="single"/>
        </w:rPr>
        <w:t>&amp;</w:t>
      </w:r>
      <w:r w:rsidR="00F146E4" w:rsidRPr="00740934">
        <w:rPr>
          <w:b/>
          <w:i/>
          <w:u w:val="single"/>
        </w:rPr>
        <w:t xml:space="preserve"> Japan Enterprise Sales Group</w:t>
      </w:r>
      <w:r w:rsidRPr="00740934">
        <w:rPr>
          <w:b/>
          <w:i/>
          <w:u w:val="single"/>
        </w:rPr>
        <w:t xml:space="preserve"> (</w:t>
      </w:r>
      <w:r w:rsidR="00E058F1">
        <w:rPr>
          <w:b/>
          <w:i/>
          <w:u w:val="single"/>
        </w:rPr>
        <w:t>2009-2011</w:t>
      </w:r>
      <w:r w:rsidRPr="00740934">
        <w:rPr>
          <w:b/>
          <w:i/>
          <w:u w:val="single"/>
        </w:rPr>
        <w:t>)</w:t>
      </w:r>
    </w:p>
    <w:p w14:paraId="40A37FA2" w14:textId="64116FB9" w:rsidR="008E6851" w:rsidRDefault="000D051A" w:rsidP="00570B7C">
      <w:pPr>
        <w:spacing w:after="0"/>
        <w:ind w:left="360"/>
      </w:pPr>
      <w:r>
        <w:t>Directly impacted key sales metrics and premium product growth (Office 365, Azure and Desktop Optimization) targets while leading a 35+</w:t>
      </w:r>
      <w:r w:rsidR="008E6851">
        <w:t xml:space="preserve"> member team and</w:t>
      </w:r>
      <w:r w:rsidR="00F146E4">
        <w:t xml:space="preserve"> sales enablement projects around BPR, talent management and process optimization impacting corporate and </w:t>
      </w:r>
      <w:proofErr w:type="spellStart"/>
      <w:r w:rsidR="00F146E4">
        <w:t>telesales</w:t>
      </w:r>
      <w:proofErr w:type="spellEnd"/>
      <w:r>
        <w:t xml:space="preserve"> in key growth markets of Russia and Japan</w:t>
      </w:r>
      <w:r w:rsidR="00F146E4">
        <w:t xml:space="preserve">. </w:t>
      </w:r>
    </w:p>
    <w:p w14:paraId="0BF7EAB2" w14:textId="77777777" w:rsidR="00A57C85" w:rsidRDefault="00A57C85" w:rsidP="00570B7C">
      <w:pPr>
        <w:spacing w:after="0"/>
        <w:ind w:left="360"/>
      </w:pPr>
    </w:p>
    <w:p w14:paraId="5CDD79E5" w14:textId="77777777" w:rsidR="008E6851" w:rsidRDefault="000D051A" w:rsidP="00570B7C">
      <w:pPr>
        <w:pStyle w:val="ListParagraph"/>
        <w:numPr>
          <w:ilvl w:val="0"/>
          <w:numId w:val="31"/>
        </w:numPr>
        <w:spacing w:after="0"/>
        <w:ind w:left="720"/>
      </w:pPr>
      <w:r>
        <w:t xml:space="preserve">Played key role in </w:t>
      </w:r>
      <w:r w:rsidRPr="000D051A">
        <w:t xml:space="preserve">running and landing the Enterprise Business (EPG) in Russia by focusing on sales excellence, key pipeline metrics and addressing solution gaps. </w:t>
      </w:r>
    </w:p>
    <w:p w14:paraId="5AE2F27D" w14:textId="524930AF" w:rsidR="000D051A" w:rsidRDefault="000D051A" w:rsidP="00570B7C">
      <w:pPr>
        <w:pStyle w:val="ListParagraph"/>
        <w:numPr>
          <w:ilvl w:val="0"/>
          <w:numId w:val="31"/>
        </w:numPr>
        <w:spacing w:after="0"/>
        <w:ind w:left="720"/>
      </w:pPr>
      <w:r w:rsidRPr="000D051A">
        <w:t>Own</w:t>
      </w:r>
      <w:r>
        <w:t>ed</w:t>
      </w:r>
      <w:r w:rsidRPr="000D051A">
        <w:t xml:space="preserve"> the Russia-transformation plan by driving key sales and solutions selling metrics as well </w:t>
      </w:r>
      <w:r>
        <w:t>p</w:t>
      </w:r>
      <w:r w:rsidRPr="000D051A">
        <w:t xml:space="preserve">artner transformation and </w:t>
      </w:r>
      <w:r>
        <w:t>c</w:t>
      </w:r>
      <w:r w:rsidRPr="000D051A">
        <w:t>onsult</w:t>
      </w:r>
      <w:r>
        <w:t>i</w:t>
      </w:r>
      <w:r w:rsidRPr="000D051A">
        <w:t>ng growth.</w:t>
      </w:r>
    </w:p>
    <w:p w14:paraId="711D8DCB" w14:textId="77777777" w:rsidR="00F146E4" w:rsidRDefault="00F146E4" w:rsidP="00142865">
      <w:pPr>
        <w:spacing w:after="0"/>
      </w:pPr>
    </w:p>
    <w:p w14:paraId="15D59883" w14:textId="00D8FDD4" w:rsidR="00F146E4" w:rsidRPr="00E26DF4" w:rsidRDefault="00F146E4" w:rsidP="00F146E4">
      <w:pPr>
        <w:spacing w:after="0"/>
        <w:ind w:left="360"/>
        <w:rPr>
          <w:b/>
          <w:i/>
          <w:u w:val="single"/>
        </w:rPr>
      </w:pPr>
      <w:r w:rsidRPr="00E26DF4">
        <w:rPr>
          <w:b/>
          <w:i/>
          <w:u w:val="single"/>
        </w:rPr>
        <w:t xml:space="preserve">Director Business Management </w:t>
      </w:r>
      <w:r w:rsidR="00E26DF4" w:rsidRPr="00E26DF4">
        <w:rPr>
          <w:b/>
          <w:i/>
          <w:u w:val="single"/>
        </w:rPr>
        <w:t>&amp;</w:t>
      </w:r>
      <w:r w:rsidRPr="00E26DF4">
        <w:rPr>
          <w:b/>
          <w:i/>
          <w:u w:val="single"/>
        </w:rPr>
        <w:t xml:space="preserve"> Operations Online Services Division (</w:t>
      </w:r>
      <w:r w:rsidR="00E058F1">
        <w:rPr>
          <w:b/>
          <w:i/>
          <w:u w:val="single"/>
        </w:rPr>
        <w:t>2008-2009</w:t>
      </w:r>
      <w:r w:rsidR="00E26DF4" w:rsidRPr="00E26DF4">
        <w:rPr>
          <w:b/>
          <w:i/>
          <w:u w:val="single"/>
        </w:rPr>
        <w:t>)</w:t>
      </w:r>
    </w:p>
    <w:p w14:paraId="3E48A57E" w14:textId="0153EB33" w:rsidR="00F146E4" w:rsidRDefault="00E26DF4" w:rsidP="00F146E4">
      <w:pPr>
        <w:spacing w:after="0"/>
        <w:ind w:left="360"/>
      </w:pPr>
      <w:r>
        <w:t xml:space="preserve">Worked </w:t>
      </w:r>
      <w:r w:rsidR="00F146E4">
        <w:t xml:space="preserve">across division </w:t>
      </w:r>
      <w:r w:rsidR="00142865">
        <w:t>to define</w:t>
      </w:r>
      <w:r w:rsidR="00F146E4">
        <w:t xml:space="preserve"> key </w:t>
      </w:r>
      <w:r w:rsidR="007D044A">
        <w:t>Bing search use cases</w:t>
      </w:r>
      <w:r w:rsidR="00F146E4">
        <w:t>, establishment of cross-division v-teams and prioritizing funding for projects focusing on key e-Commerce advertising</w:t>
      </w:r>
      <w:r w:rsidR="00142865">
        <w:t xml:space="preserve"> </w:t>
      </w:r>
      <w:r w:rsidR="00F146E4">
        <w:t xml:space="preserve">and </w:t>
      </w:r>
      <w:r w:rsidR="00142865">
        <w:t>s</w:t>
      </w:r>
      <w:r w:rsidR="00F146E4">
        <w:t>earch initiatives</w:t>
      </w:r>
      <w:r w:rsidR="007D044A">
        <w:t xml:space="preserve"> to capture market share</w:t>
      </w:r>
      <w:r w:rsidR="00142865">
        <w:t>.</w:t>
      </w:r>
    </w:p>
    <w:p w14:paraId="748649AE" w14:textId="77777777" w:rsidR="00440FDE" w:rsidRDefault="00440FDE" w:rsidP="00F146E4">
      <w:pPr>
        <w:spacing w:after="0"/>
        <w:ind w:left="360"/>
      </w:pPr>
    </w:p>
    <w:p w14:paraId="0401ACB1" w14:textId="703C1628" w:rsidR="00F146E4" w:rsidRDefault="00F146E4" w:rsidP="00236674">
      <w:pPr>
        <w:pStyle w:val="ListParagraph"/>
        <w:numPr>
          <w:ilvl w:val="0"/>
          <w:numId w:val="32"/>
        </w:numPr>
        <w:spacing w:after="0"/>
        <w:ind w:left="720"/>
      </w:pPr>
      <w:r>
        <w:t>Gr</w:t>
      </w:r>
      <w:r w:rsidR="00142865">
        <w:t>ew</w:t>
      </w:r>
      <w:r>
        <w:t xml:space="preserve"> key accounts and landed revenue for agencies</w:t>
      </w:r>
      <w:r w:rsidR="007D044A">
        <w:t xml:space="preserve"> by 150%</w:t>
      </w:r>
      <w:r w:rsidR="00142865">
        <w:t>.</w:t>
      </w:r>
    </w:p>
    <w:p w14:paraId="4F4AB494" w14:textId="4D96EBB0" w:rsidR="00F146E4" w:rsidRDefault="00142865" w:rsidP="00236674">
      <w:pPr>
        <w:pStyle w:val="ListParagraph"/>
        <w:numPr>
          <w:ilvl w:val="0"/>
          <w:numId w:val="32"/>
        </w:numPr>
        <w:spacing w:after="0"/>
        <w:ind w:left="720"/>
      </w:pPr>
      <w:r>
        <w:t>Participated in</w:t>
      </w:r>
      <w:r w:rsidR="00F146E4">
        <w:t xml:space="preserve"> defining long</w:t>
      </w:r>
      <w:r>
        <w:t>-</w:t>
      </w:r>
      <w:r w:rsidR="00F146E4">
        <w:t>term online strategy and growth objectives</w:t>
      </w:r>
      <w:r>
        <w:t>,</w:t>
      </w:r>
      <w:r w:rsidR="00F146E4">
        <w:t xml:space="preserve"> as well as key </w:t>
      </w:r>
      <w:r w:rsidR="007D044A">
        <w:t>competitive advantages for Bing</w:t>
      </w:r>
      <w:r w:rsidR="00F146E4">
        <w:t xml:space="preserve"> for </w:t>
      </w:r>
      <w:r>
        <w:t>search and online ads.</w:t>
      </w:r>
    </w:p>
    <w:p w14:paraId="7FFE6708" w14:textId="3C740180" w:rsidR="00F146E4" w:rsidRDefault="00F146E4" w:rsidP="00236674">
      <w:pPr>
        <w:pStyle w:val="ListParagraph"/>
        <w:numPr>
          <w:ilvl w:val="0"/>
          <w:numId w:val="32"/>
        </w:numPr>
        <w:spacing w:after="0"/>
        <w:ind w:left="720"/>
      </w:pPr>
      <w:r>
        <w:t>Establish</w:t>
      </w:r>
      <w:r w:rsidR="00142865">
        <w:t xml:space="preserve">ed </w:t>
      </w:r>
      <w:r>
        <w:t>key processes, business rhythm and engineering release cadence around key deliverables</w:t>
      </w:r>
      <w:r w:rsidR="00142865">
        <w:t>.</w:t>
      </w:r>
    </w:p>
    <w:p w14:paraId="5DC392DE" w14:textId="1E49F42F" w:rsidR="00F146E4" w:rsidRDefault="00142865" w:rsidP="00236674">
      <w:pPr>
        <w:pStyle w:val="ListParagraph"/>
        <w:numPr>
          <w:ilvl w:val="0"/>
          <w:numId w:val="32"/>
        </w:numPr>
        <w:spacing w:after="0"/>
        <w:ind w:left="720"/>
      </w:pPr>
      <w:r>
        <w:t xml:space="preserve">Led </w:t>
      </w:r>
      <w:r w:rsidR="00F146E4">
        <w:t>process for long</w:t>
      </w:r>
      <w:r>
        <w:t>-</w:t>
      </w:r>
      <w:r w:rsidR="00F146E4">
        <w:t>range strategic plannin</w:t>
      </w:r>
      <w:r>
        <w:t>g</w:t>
      </w:r>
      <w:r w:rsidR="00F146E4">
        <w:t xml:space="preserve"> including mergers, strategy planning and funding needs/tradeoffs </w:t>
      </w:r>
      <w:r w:rsidR="00236674">
        <w:t xml:space="preserve">and presented </w:t>
      </w:r>
      <w:r w:rsidR="00F146E4">
        <w:t>to senior management.</w:t>
      </w:r>
    </w:p>
    <w:p w14:paraId="32E63D52" w14:textId="77777777" w:rsidR="00F146E4" w:rsidRDefault="00F146E4" w:rsidP="00F146E4">
      <w:pPr>
        <w:spacing w:after="0"/>
        <w:ind w:left="360"/>
      </w:pPr>
    </w:p>
    <w:p w14:paraId="678BF492" w14:textId="5B0486B5" w:rsidR="00440FDE" w:rsidRDefault="00142865" w:rsidP="00305A5D">
      <w:pPr>
        <w:spacing w:after="0"/>
        <w:ind w:left="360"/>
        <w:rPr>
          <w:b/>
        </w:rPr>
      </w:pPr>
      <w:r w:rsidRPr="00570B7C">
        <w:rPr>
          <w:b/>
        </w:rPr>
        <w:t>Previous Positions with Microsoft</w:t>
      </w:r>
    </w:p>
    <w:p w14:paraId="57B0B468" w14:textId="77777777" w:rsidR="00440FDE" w:rsidRDefault="00440FDE" w:rsidP="00305A5D">
      <w:pPr>
        <w:spacing w:after="0"/>
        <w:ind w:left="360"/>
        <w:rPr>
          <w:b/>
        </w:rPr>
      </w:pPr>
    </w:p>
    <w:p w14:paraId="739AADF4" w14:textId="3105CDC7" w:rsidR="00440FDE" w:rsidRDefault="00F146E4" w:rsidP="00440FDE">
      <w:pPr>
        <w:pStyle w:val="ListParagraph"/>
        <w:numPr>
          <w:ilvl w:val="0"/>
          <w:numId w:val="36"/>
        </w:numPr>
        <w:spacing w:after="0"/>
      </w:pPr>
      <w:r>
        <w:t xml:space="preserve">Director Business Architecture </w:t>
      </w:r>
      <w:r w:rsidR="00142865">
        <w:t>&amp;</w:t>
      </w:r>
      <w:r>
        <w:t xml:space="preserve"> Process Re-</w:t>
      </w:r>
      <w:r w:rsidR="00142865">
        <w:t>E</w:t>
      </w:r>
      <w:r>
        <w:t>ngineering Enterprise Sales</w:t>
      </w:r>
    </w:p>
    <w:p w14:paraId="46B41685" w14:textId="376B25E4" w:rsidR="00440FDE" w:rsidRDefault="00440FDE" w:rsidP="00305A5D">
      <w:pPr>
        <w:spacing w:after="0"/>
        <w:ind w:left="360"/>
      </w:pPr>
    </w:p>
    <w:p w14:paraId="41D25E6A" w14:textId="24996DBA" w:rsidR="00440FDE" w:rsidRDefault="00F146E4" w:rsidP="00440FDE">
      <w:pPr>
        <w:pStyle w:val="ListParagraph"/>
        <w:numPr>
          <w:ilvl w:val="0"/>
          <w:numId w:val="36"/>
        </w:numPr>
        <w:spacing w:after="0"/>
      </w:pPr>
      <w:r>
        <w:t>Consulting Services Group Manager</w:t>
      </w:r>
      <w:r w:rsidR="00142865">
        <w:t xml:space="preserve"> | </w:t>
      </w:r>
      <w:r>
        <w:t>Microsoft Canada</w:t>
      </w:r>
    </w:p>
    <w:p w14:paraId="2D134081" w14:textId="77777777" w:rsidR="00440FDE" w:rsidRDefault="00440FDE" w:rsidP="00305A5D">
      <w:pPr>
        <w:spacing w:after="0"/>
        <w:ind w:left="360"/>
      </w:pPr>
    </w:p>
    <w:p w14:paraId="5F5AEF5B" w14:textId="06D2F79A" w:rsidR="00440FDE" w:rsidRDefault="00F146E4" w:rsidP="00440FDE">
      <w:pPr>
        <w:pStyle w:val="ListParagraph"/>
        <w:numPr>
          <w:ilvl w:val="0"/>
          <w:numId w:val="36"/>
        </w:numPr>
        <w:spacing w:after="0"/>
      </w:pPr>
      <w:r>
        <w:t xml:space="preserve">Enterprise Services Manager </w:t>
      </w:r>
      <w:r w:rsidR="00142865">
        <w:t xml:space="preserve">| </w:t>
      </w:r>
      <w:r>
        <w:t>Microsoft</w:t>
      </w:r>
      <w:r w:rsidR="00305A5D">
        <w:t xml:space="preserve"> </w:t>
      </w:r>
      <w:r w:rsidR="007D044A">
        <w:t>Middle East &amp; Africa</w:t>
      </w:r>
    </w:p>
    <w:p w14:paraId="1371EA73" w14:textId="77777777" w:rsidR="00440FDE" w:rsidRDefault="00440FDE" w:rsidP="00305A5D">
      <w:pPr>
        <w:spacing w:after="0"/>
        <w:ind w:left="360"/>
      </w:pPr>
    </w:p>
    <w:p w14:paraId="0F93725C" w14:textId="3E1FA71E" w:rsidR="00F146E4" w:rsidRDefault="00F146E4" w:rsidP="00440FDE">
      <w:pPr>
        <w:pStyle w:val="ListParagraph"/>
        <w:numPr>
          <w:ilvl w:val="0"/>
          <w:numId w:val="36"/>
        </w:numPr>
        <w:spacing w:after="0"/>
      </w:pPr>
      <w:r>
        <w:t xml:space="preserve">Managing Consultant Financial Services Group </w:t>
      </w:r>
      <w:r w:rsidR="00305A5D">
        <w:t>| Charlotte</w:t>
      </w:r>
      <w:r>
        <w:t xml:space="preserve"> NC</w:t>
      </w:r>
    </w:p>
    <w:p w14:paraId="7CEBD919" w14:textId="77777777" w:rsidR="00F146E4" w:rsidRDefault="00F146E4" w:rsidP="00F146E4">
      <w:pPr>
        <w:spacing w:after="0"/>
      </w:pPr>
    </w:p>
    <w:p w14:paraId="162C206E" w14:textId="143BFF31" w:rsidR="00440FDE" w:rsidRDefault="00570B7C" w:rsidP="00236674">
      <w:pPr>
        <w:spacing w:after="0"/>
        <w:rPr>
          <w:b/>
        </w:rPr>
      </w:pPr>
      <w:r>
        <w:rPr>
          <w:b/>
        </w:rPr>
        <w:t xml:space="preserve">Additional </w:t>
      </w:r>
      <w:r w:rsidR="00F146E4" w:rsidRPr="00F146E4">
        <w:rPr>
          <w:b/>
        </w:rPr>
        <w:t>Experience</w:t>
      </w:r>
    </w:p>
    <w:p w14:paraId="5CB9C43B" w14:textId="77777777" w:rsidR="00440FDE" w:rsidRDefault="00440FDE" w:rsidP="00236674">
      <w:pPr>
        <w:spacing w:after="0"/>
        <w:rPr>
          <w:b/>
        </w:rPr>
      </w:pPr>
    </w:p>
    <w:p w14:paraId="3A1D1EA6" w14:textId="5DA9E592" w:rsidR="00440FDE" w:rsidRDefault="00F146E4" w:rsidP="00440FDE">
      <w:pPr>
        <w:pStyle w:val="ListParagraph"/>
        <w:numPr>
          <w:ilvl w:val="0"/>
          <w:numId w:val="37"/>
        </w:numPr>
        <w:spacing w:after="0"/>
      </w:pPr>
      <w:r>
        <w:t xml:space="preserve">Director Technical Pre-Sales, </w:t>
      </w:r>
      <w:proofErr w:type="spellStart"/>
      <w:r>
        <w:t>XcelleNet</w:t>
      </w:r>
      <w:proofErr w:type="spellEnd"/>
      <w:r>
        <w:t xml:space="preserve"> Inc | </w:t>
      </w:r>
      <w:proofErr w:type="spellStart"/>
      <w:r>
        <w:t>Afaria</w:t>
      </w:r>
      <w:proofErr w:type="spellEnd"/>
      <w:r>
        <w:t xml:space="preserve"> Product Line, Atlanta GA (1997-2001)</w:t>
      </w:r>
    </w:p>
    <w:p w14:paraId="59D8FF95" w14:textId="77777777" w:rsidR="00440FDE" w:rsidRDefault="00440FDE" w:rsidP="00236674">
      <w:pPr>
        <w:spacing w:after="0"/>
        <w:rPr>
          <w:b/>
        </w:rPr>
      </w:pPr>
    </w:p>
    <w:p w14:paraId="67419BD7" w14:textId="74D1E665" w:rsidR="00440FDE" w:rsidRDefault="00F146E4" w:rsidP="00440FDE">
      <w:pPr>
        <w:pStyle w:val="ListParagraph"/>
        <w:numPr>
          <w:ilvl w:val="0"/>
          <w:numId w:val="37"/>
        </w:numPr>
        <w:spacing w:after="0"/>
      </w:pPr>
      <w:r>
        <w:t xml:space="preserve">Senior Enterprise Architect | Enterprise Systems Consulting, </w:t>
      </w:r>
      <w:proofErr w:type="spellStart"/>
      <w:r>
        <w:t>Vanstar</w:t>
      </w:r>
      <w:proofErr w:type="spellEnd"/>
      <w:r>
        <w:t xml:space="preserve"> Corporation, Atlanta GA (1996-1997)</w:t>
      </w:r>
    </w:p>
    <w:p w14:paraId="3380A6C8" w14:textId="77777777" w:rsidR="00440FDE" w:rsidRDefault="00440FDE" w:rsidP="00236674">
      <w:pPr>
        <w:spacing w:after="0"/>
        <w:rPr>
          <w:b/>
        </w:rPr>
      </w:pPr>
    </w:p>
    <w:p w14:paraId="39DA1F4E" w14:textId="23CDEFD6" w:rsidR="00440FDE" w:rsidRDefault="00F146E4" w:rsidP="00236674">
      <w:pPr>
        <w:pStyle w:val="ListParagraph"/>
        <w:numPr>
          <w:ilvl w:val="0"/>
          <w:numId w:val="37"/>
        </w:numPr>
        <w:spacing w:after="0"/>
      </w:pPr>
      <w:r>
        <w:t>Senior Pre-Sales Consultant | Network Systems Group, Hewlett Packard, Atlanta GA (1995-1996)</w:t>
      </w:r>
    </w:p>
    <w:p w14:paraId="2615CAB2" w14:textId="77777777" w:rsidR="00440FDE" w:rsidRDefault="00440FDE" w:rsidP="00236674">
      <w:pPr>
        <w:spacing w:after="0"/>
        <w:rPr>
          <w:b/>
        </w:rPr>
      </w:pPr>
    </w:p>
    <w:p w14:paraId="45B0585E" w14:textId="4495D866" w:rsidR="00440FDE" w:rsidRPr="0009068F" w:rsidRDefault="00440FDE" w:rsidP="00236674">
      <w:pPr>
        <w:spacing w:after="0"/>
        <w:rPr>
          <w:b/>
        </w:rPr>
      </w:pPr>
      <w:r w:rsidRPr="00440FDE">
        <w:rPr>
          <w:b/>
        </w:rPr>
        <w:t>LANGUAGES</w:t>
      </w:r>
      <w:r w:rsidR="0009068F" w:rsidRPr="00D3238E">
        <w:t xml:space="preserve"> -</w:t>
      </w:r>
      <w:r w:rsidR="0009068F">
        <w:rPr>
          <w:b/>
        </w:rPr>
        <w:t xml:space="preserve"> </w:t>
      </w:r>
      <w:r w:rsidRPr="00440FDE">
        <w:t>Arabic | English | French | Portuguese</w:t>
      </w:r>
    </w:p>
    <w:p w14:paraId="7BDF49D6" w14:textId="77777777" w:rsidR="00440FDE" w:rsidRDefault="00440FDE" w:rsidP="00F146E4">
      <w:pPr>
        <w:spacing w:after="0"/>
        <w:rPr>
          <w:b/>
        </w:rPr>
      </w:pPr>
    </w:p>
    <w:p w14:paraId="5AF7FA52" w14:textId="2D644CB3" w:rsidR="00F146E4" w:rsidRDefault="00F146E4" w:rsidP="00F146E4">
      <w:pPr>
        <w:spacing w:after="0"/>
        <w:rPr>
          <w:b/>
        </w:rPr>
      </w:pPr>
      <w:r>
        <w:rPr>
          <w:b/>
        </w:rPr>
        <w:t>EDUCATION</w:t>
      </w:r>
    </w:p>
    <w:p w14:paraId="15AB1F7C" w14:textId="60E384ED" w:rsidR="00F146E4" w:rsidRDefault="00F146E4" w:rsidP="00F146E4">
      <w:pPr>
        <w:spacing w:after="0"/>
        <w:rPr>
          <w:b/>
        </w:rPr>
      </w:pPr>
    </w:p>
    <w:p w14:paraId="4B028D32" w14:textId="698B0452" w:rsidR="00F146E4" w:rsidRDefault="00F146E4" w:rsidP="00F146E4">
      <w:pPr>
        <w:spacing w:after="0"/>
      </w:pPr>
      <w:r>
        <w:t>Bachelor of Computer Engineering – Ain Shams University, Cairo, Egypt</w:t>
      </w:r>
    </w:p>
    <w:p w14:paraId="1531AA70" w14:textId="77777777" w:rsidR="00440FDE" w:rsidRDefault="00440FDE" w:rsidP="00F146E4">
      <w:pPr>
        <w:spacing w:after="0"/>
      </w:pPr>
    </w:p>
    <w:p w14:paraId="136F70BC" w14:textId="37CEE8F7" w:rsidR="00F146E4" w:rsidRPr="00F146E4" w:rsidRDefault="00740934" w:rsidP="00740934">
      <w:pPr>
        <w:spacing w:after="0"/>
      </w:pPr>
      <w:r>
        <w:t xml:space="preserve">Bachelor of </w:t>
      </w:r>
      <w:r w:rsidR="00F146E4">
        <w:t>Communications Engineering</w:t>
      </w:r>
      <w:r>
        <w:t xml:space="preserve"> - Canberra University, </w:t>
      </w:r>
      <w:r w:rsidR="00F146E4">
        <w:t xml:space="preserve">Australia </w:t>
      </w:r>
    </w:p>
    <w:sectPr w:rsidR="00F146E4" w:rsidRPr="00F146E4" w:rsidSect="0093295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6491" w14:textId="77777777" w:rsidR="00D56D7F" w:rsidRDefault="00D56D7F" w:rsidP="000F0A70">
      <w:pPr>
        <w:spacing w:after="0" w:line="240" w:lineRule="auto"/>
      </w:pPr>
      <w:r>
        <w:separator/>
      </w:r>
    </w:p>
  </w:endnote>
  <w:endnote w:type="continuationSeparator" w:id="0">
    <w:p w14:paraId="088B452D" w14:textId="77777777" w:rsidR="00D56D7F" w:rsidRDefault="00D56D7F" w:rsidP="000F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C0B80" w14:textId="77777777" w:rsidR="00D56D7F" w:rsidRDefault="00D56D7F" w:rsidP="000F0A70">
      <w:pPr>
        <w:spacing w:after="0" w:line="240" w:lineRule="auto"/>
      </w:pPr>
      <w:r>
        <w:separator/>
      </w:r>
    </w:p>
  </w:footnote>
  <w:footnote w:type="continuationSeparator" w:id="0">
    <w:p w14:paraId="0E5F3BF0" w14:textId="77777777" w:rsidR="00D56D7F" w:rsidRDefault="00D56D7F" w:rsidP="000F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881"/>
    <w:multiLevelType w:val="hybridMultilevel"/>
    <w:tmpl w:val="2B0A7978"/>
    <w:lvl w:ilvl="0" w:tplc="CD90C58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CD1"/>
    <w:multiLevelType w:val="hybridMultilevel"/>
    <w:tmpl w:val="7AE41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6B2"/>
    <w:multiLevelType w:val="hybridMultilevel"/>
    <w:tmpl w:val="DF069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554F9"/>
    <w:multiLevelType w:val="hybridMultilevel"/>
    <w:tmpl w:val="12D85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40B9"/>
    <w:multiLevelType w:val="hybridMultilevel"/>
    <w:tmpl w:val="6316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CB"/>
    <w:multiLevelType w:val="hybridMultilevel"/>
    <w:tmpl w:val="8D7E9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688E"/>
    <w:multiLevelType w:val="hybridMultilevel"/>
    <w:tmpl w:val="A68E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D3105"/>
    <w:multiLevelType w:val="hybridMultilevel"/>
    <w:tmpl w:val="72B87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871"/>
    <w:multiLevelType w:val="hybridMultilevel"/>
    <w:tmpl w:val="7FA200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F4274"/>
    <w:multiLevelType w:val="hybridMultilevel"/>
    <w:tmpl w:val="40CC5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F4E8F"/>
    <w:multiLevelType w:val="hybridMultilevel"/>
    <w:tmpl w:val="12720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97FFC"/>
    <w:multiLevelType w:val="hybridMultilevel"/>
    <w:tmpl w:val="712AB0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1E5836"/>
    <w:multiLevelType w:val="hybridMultilevel"/>
    <w:tmpl w:val="BC8E1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1439"/>
    <w:multiLevelType w:val="hybridMultilevel"/>
    <w:tmpl w:val="EA542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342"/>
    <w:multiLevelType w:val="hybridMultilevel"/>
    <w:tmpl w:val="ABC2C8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C932D6"/>
    <w:multiLevelType w:val="hybridMultilevel"/>
    <w:tmpl w:val="4ADC5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2202"/>
    <w:multiLevelType w:val="multilevel"/>
    <w:tmpl w:val="ADB0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B73B7"/>
    <w:multiLevelType w:val="hybridMultilevel"/>
    <w:tmpl w:val="816CA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251F6"/>
    <w:multiLevelType w:val="hybridMultilevel"/>
    <w:tmpl w:val="160C14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F35CED"/>
    <w:multiLevelType w:val="hybridMultilevel"/>
    <w:tmpl w:val="5DC60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22028"/>
    <w:multiLevelType w:val="hybridMultilevel"/>
    <w:tmpl w:val="5B846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1F43"/>
    <w:multiLevelType w:val="hybridMultilevel"/>
    <w:tmpl w:val="17988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566E0"/>
    <w:multiLevelType w:val="hybridMultilevel"/>
    <w:tmpl w:val="39445E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0731B0"/>
    <w:multiLevelType w:val="hybridMultilevel"/>
    <w:tmpl w:val="F2EAC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C9A"/>
    <w:multiLevelType w:val="hybridMultilevel"/>
    <w:tmpl w:val="F6FA6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C643F"/>
    <w:multiLevelType w:val="hybridMultilevel"/>
    <w:tmpl w:val="20C0E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6217"/>
    <w:multiLevelType w:val="hybridMultilevel"/>
    <w:tmpl w:val="8B9C6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856C3"/>
    <w:multiLevelType w:val="hybridMultilevel"/>
    <w:tmpl w:val="E832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E711D"/>
    <w:multiLevelType w:val="hybridMultilevel"/>
    <w:tmpl w:val="54EAE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6F4D23"/>
    <w:multiLevelType w:val="hybridMultilevel"/>
    <w:tmpl w:val="D95AEE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F72E2D"/>
    <w:multiLevelType w:val="hybridMultilevel"/>
    <w:tmpl w:val="B214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0D8E"/>
    <w:multiLevelType w:val="hybridMultilevel"/>
    <w:tmpl w:val="4E86B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70099"/>
    <w:multiLevelType w:val="hybridMultilevel"/>
    <w:tmpl w:val="35DC9C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0E11A1"/>
    <w:multiLevelType w:val="hybridMultilevel"/>
    <w:tmpl w:val="E06AF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C7F4C"/>
    <w:multiLevelType w:val="hybridMultilevel"/>
    <w:tmpl w:val="C67C3C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D92043"/>
    <w:multiLevelType w:val="hybridMultilevel"/>
    <w:tmpl w:val="D90C2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63359"/>
    <w:multiLevelType w:val="hybridMultilevel"/>
    <w:tmpl w:val="56764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16593">
    <w:abstractNumId w:val="33"/>
  </w:num>
  <w:num w:numId="2" w16cid:durableId="777529488">
    <w:abstractNumId w:val="17"/>
  </w:num>
  <w:num w:numId="3" w16cid:durableId="299266548">
    <w:abstractNumId w:val="5"/>
  </w:num>
  <w:num w:numId="4" w16cid:durableId="2122995577">
    <w:abstractNumId w:val="35"/>
  </w:num>
  <w:num w:numId="5" w16cid:durableId="1970431007">
    <w:abstractNumId w:val="31"/>
  </w:num>
  <w:num w:numId="6" w16cid:durableId="358821658">
    <w:abstractNumId w:val="6"/>
  </w:num>
  <w:num w:numId="7" w16cid:durableId="1038122337">
    <w:abstractNumId w:val="4"/>
  </w:num>
  <w:num w:numId="8" w16cid:durableId="1252155397">
    <w:abstractNumId w:val="27"/>
  </w:num>
  <w:num w:numId="9" w16cid:durableId="1398015138">
    <w:abstractNumId w:val="30"/>
  </w:num>
  <w:num w:numId="10" w16cid:durableId="1821461124">
    <w:abstractNumId w:val="16"/>
  </w:num>
  <w:num w:numId="11" w16cid:durableId="1026908975">
    <w:abstractNumId w:val="32"/>
  </w:num>
  <w:num w:numId="12" w16cid:durableId="1066612531">
    <w:abstractNumId w:val="1"/>
  </w:num>
  <w:num w:numId="13" w16cid:durableId="473253635">
    <w:abstractNumId w:val="9"/>
  </w:num>
  <w:num w:numId="14" w16cid:durableId="577256055">
    <w:abstractNumId w:val="10"/>
  </w:num>
  <w:num w:numId="15" w16cid:durableId="1283153863">
    <w:abstractNumId w:val="13"/>
  </w:num>
  <w:num w:numId="16" w16cid:durableId="1565725165">
    <w:abstractNumId w:val="28"/>
  </w:num>
  <w:num w:numId="17" w16cid:durableId="132066774">
    <w:abstractNumId w:val="22"/>
  </w:num>
  <w:num w:numId="18" w16cid:durableId="1972512881">
    <w:abstractNumId w:val="7"/>
  </w:num>
  <w:num w:numId="19" w16cid:durableId="374424663">
    <w:abstractNumId w:val="25"/>
  </w:num>
  <w:num w:numId="20" w16cid:durableId="1127314515">
    <w:abstractNumId w:val="24"/>
  </w:num>
  <w:num w:numId="21" w16cid:durableId="113981194">
    <w:abstractNumId w:val="12"/>
  </w:num>
  <w:num w:numId="22" w16cid:durableId="956330878">
    <w:abstractNumId w:val="14"/>
  </w:num>
  <w:num w:numId="23" w16cid:durableId="19552976">
    <w:abstractNumId w:val="26"/>
  </w:num>
  <w:num w:numId="24" w16cid:durableId="564756417">
    <w:abstractNumId w:val="36"/>
  </w:num>
  <w:num w:numId="25" w16cid:durableId="516819656">
    <w:abstractNumId w:val="20"/>
  </w:num>
  <w:num w:numId="26" w16cid:durableId="372195616">
    <w:abstractNumId w:val="34"/>
  </w:num>
  <w:num w:numId="27" w16cid:durableId="249431379">
    <w:abstractNumId w:val="29"/>
  </w:num>
  <w:num w:numId="28" w16cid:durableId="555090786">
    <w:abstractNumId w:val="8"/>
  </w:num>
  <w:num w:numId="29" w16cid:durableId="966085677">
    <w:abstractNumId w:val="3"/>
  </w:num>
  <w:num w:numId="30" w16cid:durableId="1575434469">
    <w:abstractNumId w:val="11"/>
  </w:num>
  <w:num w:numId="31" w16cid:durableId="262690510">
    <w:abstractNumId w:val="18"/>
  </w:num>
  <w:num w:numId="32" w16cid:durableId="1987660747">
    <w:abstractNumId w:val="2"/>
  </w:num>
  <w:num w:numId="33" w16cid:durableId="1865705516">
    <w:abstractNumId w:val="0"/>
  </w:num>
  <w:num w:numId="34" w16cid:durableId="1688021882">
    <w:abstractNumId w:val="15"/>
  </w:num>
  <w:num w:numId="35" w16cid:durableId="10880199">
    <w:abstractNumId w:val="21"/>
  </w:num>
  <w:num w:numId="36" w16cid:durableId="451902128">
    <w:abstractNumId w:val="23"/>
  </w:num>
  <w:num w:numId="37" w16cid:durableId="17686981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7E"/>
    <w:rsid w:val="00025EC8"/>
    <w:rsid w:val="00042846"/>
    <w:rsid w:val="00044285"/>
    <w:rsid w:val="00047BA5"/>
    <w:rsid w:val="0006112D"/>
    <w:rsid w:val="0009068F"/>
    <w:rsid w:val="000A6B70"/>
    <w:rsid w:val="000D051A"/>
    <w:rsid w:val="000D4A6A"/>
    <w:rsid w:val="000F0A70"/>
    <w:rsid w:val="000F515E"/>
    <w:rsid w:val="0011417E"/>
    <w:rsid w:val="00125AB1"/>
    <w:rsid w:val="0013691B"/>
    <w:rsid w:val="001377EC"/>
    <w:rsid w:val="00141CBE"/>
    <w:rsid w:val="00142865"/>
    <w:rsid w:val="00156024"/>
    <w:rsid w:val="00174088"/>
    <w:rsid w:val="00182966"/>
    <w:rsid w:val="0018592A"/>
    <w:rsid w:val="00192F9F"/>
    <w:rsid w:val="00196834"/>
    <w:rsid w:val="00196F53"/>
    <w:rsid w:val="001B6FCA"/>
    <w:rsid w:val="001C2E60"/>
    <w:rsid w:val="001D2AB8"/>
    <w:rsid w:val="001D6761"/>
    <w:rsid w:val="001F02A0"/>
    <w:rsid w:val="001F775C"/>
    <w:rsid w:val="00217C5D"/>
    <w:rsid w:val="00236674"/>
    <w:rsid w:val="00247889"/>
    <w:rsid w:val="00255218"/>
    <w:rsid w:val="00256C14"/>
    <w:rsid w:val="0026773E"/>
    <w:rsid w:val="002A113F"/>
    <w:rsid w:val="002C7585"/>
    <w:rsid w:val="002E163C"/>
    <w:rsid w:val="002E17FC"/>
    <w:rsid w:val="002F2660"/>
    <w:rsid w:val="00305A5D"/>
    <w:rsid w:val="003152A4"/>
    <w:rsid w:val="003636C0"/>
    <w:rsid w:val="003861ED"/>
    <w:rsid w:val="003930C5"/>
    <w:rsid w:val="003959B6"/>
    <w:rsid w:val="003A0D83"/>
    <w:rsid w:val="003B7269"/>
    <w:rsid w:val="003C303C"/>
    <w:rsid w:val="00400B23"/>
    <w:rsid w:val="00403A9A"/>
    <w:rsid w:val="00405179"/>
    <w:rsid w:val="004066E3"/>
    <w:rsid w:val="004163D3"/>
    <w:rsid w:val="00440FDE"/>
    <w:rsid w:val="0044210F"/>
    <w:rsid w:val="004622F6"/>
    <w:rsid w:val="00471368"/>
    <w:rsid w:val="00474213"/>
    <w:rsid w:val="00484807"/>
    <w:rsid w:val="004B58DE"/>
    <w:rsid w:val="004C6F9F"/>
    <w:rsid w:val="004E1C38"/>
    <w:rsid w:val="004E313E"/>
    <w:rsid w:val="004E4C5D"/>
    <w:rsid w:val="0050422D"/>
    <w:rsid w:val="00505B7F"/>
    <w:rsid w:val="00541F12"/>
    <w:rsid w:val="00545A66"/>
    <w:rsid w:val="0055393F"/>
    <w:rsid w:val="00570B7C"/>
    <w:rsid w:val="0057246A"/>
    <w:rsid w:val="00586D72"/>
    <w:rsid w:val="005927FA"/>
    <w:rsid w:val="005951F9"/>
    <w:rsid w:val="005C2BF7"/>
    <w:rsid w:val="005D1FC2"/>
    <w:rsid w:val="005F2AE0"/>
    <w:rsid w:val="005F64A5"/>
    <w:rsid w:val="00646897"/>
    <w:rsid w:val="00651BB5"/>
    <w:rsid w:val="006725C4"/>
    <w:rsid w:val="006740BC"/>
    <w:rsid w:val="0068122E"/>
    <w:rsid w:val="0068206C"/>
    <w:rsid w:val="0069515D"/>
    <w:rsid w:val="006D2903"/>
    <w:rsid w:val="006E01EC"/>
    <w:rsid w:val="006E72B1"/>
    <w:rsid w:val="006F519A"/>
    <w:rsid w:val="007214F0"/>
    <w:rsid w:val="007268DD"/>
    <w:rsid w:val="0073646B"/>
    <w:rsid w:val="00740934"/>
    <w:rsid w:val="007529DF"/>
    <w:rsid w:val="00756C8D"/>
    <w:rsid w:val="007A0788"/>
    <w:rsid w:val="007A39BA"/>
    <w:rsid w:val="007A4A21"/>
    <w:rsid w:val="007B4856"/>
    <w:rsid w:val="007D044A"/>
    <w:rsid w:val="007F0A61"/>
    <w:rsid w:val="007F0E60"/>
    <w:rsid w:val="00802EFD"/>
    <w:rsid w:val="008206E8"/>
    <w:rsid w:val="00823D35"/>
    <w:rsid w:val="00837B9B"/>
    <w:rsid w:val="008419D7"/>
    <w:rsid w:val="00850303"/>
    <w:rsid w:val="008807F5"/>
    <w:rsid w:val="00883859"/>
    <w:rsid w:val="008D0845"/>
    <w:rsid w:val="008E4F93"/>
    <w:rsid w:val="008E6851"/>
    <w:rsid w:val="008F726F"/>
    <w:rsid w:val="009166E5"/>
    <w:rsid w:val="0093295B"/>
    <w:rsid w:val="0095554F"/>
    <w:rsid w:val="00966C24"/>
    <w:rsid w:val="00976867"/>
    <w:rsid w:val="009C2202"/>
    <w:rsid w:val="009D2B79"/>
    <w:rsid w:val="009D5062"/>
    <w:rsid w:val="009F154E"/>
    <w:rsid w:val="009F4E42"/>
    <w:rsid w:val="009F722B"/>
    <w:rsid w:val="00A04900"/>
    <w:rsid w:val="00A07D84"/>
    <w:rsid w:val="00A118F3"/>
    <w:rsid w:val="00A25C9C"/>
    <w:rsid w:val="00A26082"/>
    <w:rsid w:val="00A27FCE"/>
    <w:rsid w:val="00A50BF2"/>
    <w:rsid w:val="00A57C85"/>
    <w:rsid w:val="00A71F1D"/>
    <w:rsid w:val="00A768A8"/>
    <w:rsid w:val="00A930D1"/>
    <w:rsid w:val="00AA0538"/>
    <w:rsid w:val="00AB56E4"/>
    <w:rsid w:val="00AD03E8"/>
    <w:rsid w:val="00AE0A3A"/>
    <w:rsid w:val="00B05C49"/>
    <w:rsid w:val="00B24927"/>
    <w:rsid w:val="00B333B2"/>
    <w:rsid w:val="00B34286"/>
    <w:rsid w:val="00BA7843"/>
    <w:rsid w:val="00BB4A33"/>
    <w:rsid w:val="00BC13AE"/>
    <w:rsid w:val="00BD3A0A"/>
    <w:rsid w:val="00BE487D"/>
    <w:rsid w:val="00BE795E"/>
    <w:rsid w:val="00C35CF6"/>
    <w:rsid w:val="00C71C7C"/>
    <w:rsid w:val="00C77F6B"/>
    <w:rsid w:val="00C94065"/>
    <w:rsid w:val="00CA72E0"/>
    <w:rsid w:val="00CB143F"/>
    <w:rsid w:val="00CD1953"/>
    <w:rsid w:val="00CD2215"/>
    <w:rsid w:val="00CD6842"/>
    <w:rsid w:val="00CE40A3"/>
    <w:rsid w:val="00D156C7"/>
    <w:rsid w:val="00D269D8"/>
    <w:rsid w:val="00D3238E"/>
    <w:rsid w:val="00D56D7F"/>
    <w:rsid w:val="00D7275F"/>
    <w:rsid w:val="00DA1466"/>
    <w:rsid w:val="00DA3B3B"/>
    <w:rsid w:val="00DC1F08"/>
    <w:rsid w:val="00DD5F6F"/>
    <w:rsid w:val="00DF1B50"/>
    <w:rsid w:val="00DF4CA8"/>
    <w:rsid w:val="00E058F1"/>
    <w:rsid w:val="00E12CA2"/>
    <w:rsid w:val="00E26DF4"/>
    <w:rsid w:val="00E377DE"/>
    <w:rsid w:val="00E60B35"/>
    <w:rsid w:val="00E61CAB"/>
    <w:rsid w:val="00E64F71"/>
    <w:rsid w:val="00E65B98"/>
    <w:rsid w:val="00E94A8C"/>
    <w:rsid w:val="00E97ADC"/>
    <w:rsid w:val="00ED442D"/>
    <w:rsid w:val="00EE090E"/>
    <w:rsid w:val="00EE3F3F"/>
    <w:rsid w:val="00F00635"/>
    <w:rsid w:val="00F037B0"/>
    <w:rsid w:val="00F146E4"/>
    <w:rsid w:val="00F5322F"/>
    <w:rsid w:val="00F53EA9"/>
    <w:rsid w:val="00F63C06"/>
    <w:rsid w:val="00F65901"/>
    <w:rsid w:val="00FA119D"/>
    <w:rsid w:val="00FA51CE"/>
    <w:rsid w:val="00FB046E"/>
    <w:rsid w:val="00FC79D6"/>
    <w:rsid w:val="00FD0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BBF6B"/>
  <w15:docId w15:val="{9BA3F2F2-FD56-4405-9D5D-67BE1828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30C5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b/>
      <w:i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semiHidden/>
    <w:locked/>
    <w:rsid w:val="008A793B"/>
    <w:rPr>
      <w:rFonts w:ascii="Arial Narrow" w:hAnsi="Arial Narrow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8A793B"/>
    <w:pPr>
      <w:spacing w:after="0" w:line="240" w:lineRule="auto"/>
    </w:pPr>
    <w:rPr>
      <w:rFonts w:ascii="Arial Narrow" w:eastAsia="Times New Roman" w:hAnsi="Arial Narrow"/>
      <w:sz w:val="20"/>
      <w:szCs w:val="21"/>
    </w:rPr>
  </w:style>
  <w:style w:type="paragraph" w:styleId="ListParagraph">
    <w:name w:val="List Paragraph"/>
    <w:basedOn w:val="Normal"/>
    <w:uiPriority w:val="34"/>
    <w:qFormat/>
    <w:rsid w:val="009F1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30C5"/>
    <w:rPr>
      <w:rFonts w:ascii="Times New Roman" w:eastAsia="Times New Roman" w:hAnsi="Times New Roman"/>
      <w:b/>
      <w:i/>
      <w:sz w:val="22"/>
      <w:szCs w:val="24"/>
    </w:rPr>
  </w:style>
  <w:style w:type="paragraph" w:styleId="Title">
    <w:name w:val="Title"/>
    <w:basedOn w:val="Normal"/>
    <w:link w:val="TitleChar"/>
    <w:qFormat/>
    <w:rsid w:val="003930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930C5"/>
    <w:rPr>
      <w:rFonts w:ascii="Times New Roman" w:eastAsia="Times New Roman" w:hAnsi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3930C5"/>
    <w:pPr>
      <w:spacing w:after="0" w:line="240" w:lineRule="auto"/>
    </w:pPr>
    <w:rPr>
      <w:rFonts w:ascii="Arial" w:eastAsia="Times New Roman" w:hAnsi="Arial" w:cs="Arial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930C5"/>
    <w:rPr>
      <w:rFonts w:ascii="Arial" w:eastAsia="Times New Roman" w:hAnsi="Arial" w:cs="Arial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F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A7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F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A7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B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0B3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60B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61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Bhargava</vt:lpstr>
    </vt:vector>
  </TitlesOfParts>
  <Company>Keane India Pvt Limited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Bhargava</dc:title>
  <dc:creator>Ankur Dasgupta</dc:creator>
  <cp:lastModifiedBy>Dave Daniels</cp:lastModifiedBy>
  <cp:revision>2</cp:revision>
  <cp:lastPrinted>2024-09-23T19:29:00Z</cp:lastPrinted>
  <dcterms:created xsi:type="dcterms:W3CDTF">2024-09-24T10:32:00Z</dcterms:created>
  <dcterms:modified xsi:type="dcterms:W3CDTF">2024-09-24T10:32:00Z</dcterms:modified>
</cp:coreProperties>
</file>